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На основу чл</w:t>
      </w:r>
      <w:r>
        <w:rPr>
          <w:sz w:val="20"/>
          <w:lang w:val="sr-Cyrl-CS"/>
        </w:rPr>
        <w:t>ана</w:t>
      </w:r>
      <w:r w:rsidRPr="00A562BA">
        <w:rPr>
          <w:sz w:val="20"/>
          <w:lang w:val="sr-Cyrl-CS"/>
        </w:rPr>
        <w:t xml:space="preserve"> 119. став 1. тачка 1)</w:t>
      </w:r>
      <w:r w:rsidRPr="00D90C39">
        <w:rPr>
          <w:sz w:val="20"/>
          <w:lang w:val="sr-Cyrl-CS"/>
        </w:rPr>
        <w:t xml:space="preserve"> Закона о основама система обра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зо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вања и васпитања („Службени гласник РС“, бр</w:t>
      </w:r>
      <w:r>
        <w:rPr>
          <w:sz w:val="20"/>
          <w:lang w:val="sr-Cyrl-CS"/>
        </w:rPr>
        <w:t>ој 88/17</w:t>
      </w:r>
      <w:r w:rsidR="0010461E">
        <w:rPr>
          <w:sz w:val="20"/>
          <w:lang w:val="sr-Cyrl-CS"/>
        </w:rPr>
        <w:t>, 27/2018- др.закон,</w:t>
      </w:r>
      <w:r w:rsidR="00484FB8">
        <w:rPr>
          <w:sz w:val="20"/>
          <w:lang w:val="sr-Cyrl-CS"/>
        </w:rPr>
        <w:t xml:space="preserve"> 10/2019</w:t>
      </w:r>
      <w:r w:rsidR="0010461E">
        <w:rPr>
          <w:sz w:val="20"/>
          <w:lang w:val="sr-Cyrl-CS"/>
        </w:rPr>
        <w:t xml:space="preserve"> и 129/2</w:t>
      </w:r>
      <w:r w:rsidR="00A059B0">
        <w:rPr>
          <w:sz w:val="20"/>
          <w:lang w:val="sr-Latn-RS"/>
        </w:rPr>
        <w:t>02</w:t>
      </w:r>
      <w:r w:rsidR="0010461E">
        <w:rPr>
          <w:sz w:val="20"/>
          <w:lang w:val="sr-Cyrl-CS"/>
        </w:rPr>
        <w:t>1</w:t>
      </w:r>
      <w:r>
        <w:rPr>
          <w:sz w:val="20"/>
          <w:lang w:val="sr-Cyrl-CS"/>
        </w:rPr>
        <w:t>)</w:t>
      </w:r>
      <w:r w:rsidRPr="00C57534">
        <w:rPr>
          <w:sz w:val="20"/>
          <w:lang w:val="sr-Cyrl-CS"/>
        </w:rPr>
        <w:t xml:space="preserve"> </w:t>
      </w:r>
      <w:r>
        <w:rPr>
          <w:sz w:val="20"/>
          <w:lang w:val="sr-Cyrl-CS"/>
        </w:rPr>
        <w:t xml:space="preserve">и члана </w:t>
      </w:r>
      <w:r>
        <w:rPr>
          <w:sz w:val="20"/>
          <w:lang w:val="sr-Latn-CS"/>
        </w:rPr>
        <w:t>65</w:t>
      </w:r>
      <w:r w:rsidRPr="00D90C39">
        <w:rPr>
          <w:sz w:val="20"/>
          <w:lang w:val="sr-Cyrl-CS"/>
        </w:rPr>
        <w:t>.</w:t>
      </w:r>
      <w:r>
        <w:rPr>
          <w:sz w:val="20"/>
          <w:lang w:val="sr-Cyrl-CS"/>
        </w:rPr>
        <w:t>став 1. тачка 1.</w:t>
      </w:r>
      <w:r w:rsidRPr="00D90C39">
        <w:rPr>
          <w:sz w:val="20"/>
          <w:lang w:val="sr-Cyrl-CS"/>
        </w:rPr>
        <w:t xml:space="preserve"> Стату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та</w:t>
      </w:r>
      <w:r>
        <w:rPr>
          <w:sz w:val="20"/>
          <w:lang w:val="sr-Cyrl-CS"/>
        </w:rPr>
        <w:t xml:space="preserve"> Основне школе „Бранко Радичевић“ у Бољевцима</w:t>
      </w:r>
      <w:r w:rsidRPr="00D90C39">
        <w:rPr>
          <w:sz w:val="20"/>
          <w:lang w:val="sr-Cyrl-CS"/>
        </w:rPr>
        <w:t xml:space="preserve">, </w:t>
      </w:r>
      <w:r>
        <w:rPr>
          <w:sz w:val="20"/>
          <w:lang w:val="sr-Cyrl-CS"/>
        </w:rPr>
        <w:t xml:space="preserve">Школски одбор, </w:t>
      </w:r>
      <w:r w:rsidRPr="00D90C39">
        <w:rPr>
          <w:sz w:val="20"/>
          <w:lang w:val="sr-Cyrl-CS"/>
        </w:rPr>
        <w:t>н</w:t>
      </w:r>
      <w:r w:rsidR="00484FB8">
        <w:rPr>
          <w:sz w:val="20"/>
          <w:lang w:val="sr-Cyrl-CS"/>
        </w:rPr>
        <w:t>а седници</w:t>
      </w:r>
      <w:r w:rsidR="00A059B0">
        <w:rPr>
          <w:sz w:val="20"/>
          <w:lang w:val="sr-Cyrl-CS"/>
        </w:rPr>
        <w:t xml:space="preserve"> одржаној  3</w:t>
      </w:r>
      <w:r w:rsidR="00814794">
        <w:rPr>
          <w:sz w:val="20"/>
          <w:lang w:val="sr-Cyrl-CS"/>
        </w:rPr>
        <w:t>1.02.2022.</w:t>
      </w:r>
      <w:r w:rsidR="0012695F">
        <w:rPr>
          <w:sz w:val="20"/>
          <w:lang w:val="sr-Cyrl-CS"/>
        </w:rPr>
        <w:t xml:space="preserve"> </w:t>
      </w:r>
      <w:r w:rsidRPr="00D90C39">
        <w:rPr>
          <w:sz w:val="20"/>
          <w:lang w:val="sr-Cyrl-CS"/>
        </w:rPr>
        <w:t>године</w:t>
      </w:r>
      <w:r>
        <w:rPr>
          <w:sz w:val="20"/>
          <w:lang w:val="sr-Cyrl-CS"/>
        </w:rPr>
        <w:t>, једногласно,</w:t>
      </w:r>
      <w:r w:rsidRPr="00D90C39">
        <w:rPr>
          <w:sz w:val="20"/>
          <w:lang w:val="sr-Cyrl-CS"/>
        </w:rPr>
        <w:t xml:space="preserve"> донео је</w:t>
      </w:r>
      <w:r w:rsidR="0010177A">
        <w:rPr>
          <w:sz w:val="20"/>
          <w:lang w:val="sr-Cyrl-CS"/>
        </w:rPr>
        <w:t xml:space="preserve"> </w:t>
      </w:r>
      <w:r w:rsidR="00865CC2">
        <w:rPr>
          <w:sz w:val="20"/>
          <w:lang w:val="sr-Cyrl-CS"/>
        </w:rPr>
        <w:t>одлуку о изменама и допунама</w:t>
      </w:r>
      <w:r w:rsidR="0010177A">
        <w:rPr>
          <w:sz w:val="20"/>
          <w:lang w:val="sr-Cyrl-CS"/>
        </w:rPr>
        <w:t xml:space="preserve"> Пословника о раду Школског одбора ОШ „Бранко Радичевић“ у Бољевцима.</w:t>
      </w:r>
    </w:p>
    <w:p w:rsidR="0010177A" w:rsidRPr="00D90C39" w:rsidRDefault="0010177A" w:rsidP="00D21553">
      <w:pPr>
        <w:ind w:firstLine="709"/>
        <w:jc w:val="both"/>
        <w:rPr>
          <w:sz w:val="20"/>
          <w:lang w:val="sr-Cyrl-CS"/>
        </w:rPr>
      </w:pPr>
    </w:p>
    <w:p w:rsidR="00D21553" w:rsidRDefault="00D21553" w:rsidP="00D21553">
      <w:pPr>
        <w:ind w:firstLine="567"/>
        <w:jc w:val="both"/>
        <w:rPr>
          <w:b/>
          <w:sz w:val="20"/>
          <w:lang w:val="sr-Cyrl-CS"/>
        </w:rPr>
      </w:pPr>
    </w:p>
    <w:p w:rsidR="00D21553" w:rsidRPr="005034B4" w:rsidRDefault="0083282C" w:rsidP="00D21553">
      <w:pPr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</w:t>
      </w:r>
      <w:r w:rsidR="00D21553" w:rsidRPr="005034B4">
        <w:rPr>
          <w:b/>
          <w:szCs w:val="24"/>
          <w:lang w:val="sr-Cyrl-CS"/>
        </w:rPr>
        <w:t>П О С Л О В Н И К   О   Р А Д У   Ш К О Л С К О Г   О Д Б О Р А</w:t>
      </w:r>
    </w:p>
    <w:p w:rsidR="00D21553" w:rsidRPr="005034B4" w:rsidRDefault="00D21553" w:rsidP="00D21553">
      <w:pPr>
        <w:jc w:val="center"/>
        <w:rPr>
          <w:b/>
          <w:szCs w:val="24"/>
          <w:lang w:val="sr-Cyrl-CS"/>
        </w:rPr>
      </w:pPr>
    </w:p>
    <w:p w:rsidR="00D21553" w:rsidRPr="00D90C39" w:rsidRDefault="00D21553" w:rsidP="00D21553">
      <w:pPr>
        <w:jc w:val="both"/>
        <w:rPr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en-US"/>
        </w:rPr>
        <w:t>I</w:t>
      </w:r>
      <w:r w:rsidRPr="00D90C39">
        <w:rPr>
          <w:b/>
          <w:sz w:val="20"/>
          <w:lang w:val="sr-Cyrl-CS"/>
        </w:rPr>
        <w:t xml:space="preserve"> ОСНОВНЕ ОДРЕДБЕ</w:t>
      </w: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1.</w:t>
      </w:r>
    </w:p>
    <w:p w:rsidR="00D21553" w:rsidRPr="00214448" w:rsidRDefault="00D21553" w:rsidP="00D21553">
      <w:pPr>
        <w:tabs>
          <w:tab w:val="left" w:pos="720"/>
        </w:tabs>
        <w:jc w:val="both"/>
        <w:rPr>
          <w:noProof/>
          <w:szCs w:val="24"/>
          <w:lang w:val="sr-Cyrl-CS"/>
        </w:rPr>
      </w:pPr>
      <w:r>
        <w:rPr>
          <w:sz w:val="20"/>
          <w:lang w:val="sr-Cyrl-CS"/>
        </w:rPr>
        <w:t xml:space="preserve">             Правилником</w:t>
      </w:r>
      <w:r w:rsidRPr="00D90C39">
        <w:rPr>
          <w:sz w:val="20"/>
          <w:lang w:val="sr-Cyrl-CS"/>
        </w:rPr>
        <w:t xml:space="preserve"> о  раду Школског  одбора (у даљем тексту: Пословник) Основ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не</w:t>
      </w:r>
      <w:r>
        <w:rPr>
          <w:sz w:val="20"/>
          <w:lang w:val="sr-Cyrl-CS"/>
        </w:rPr>
        <w:t xml:space="preserve"> школе „Бранко Радичевић“ у Бољевцима</w:t>
      </w:r>
      <w:r w:rsidRPr="00D90C39">
        <w:rPr>
          <w:sz w:val="20"/>
          <w:lang w:val="sr-Cyrl-CS"/>
        </w:rPr>
        <w:t xml:space="preserve"> (у даљем тексту: Школа) уређују се начин рада и  одлучивања Школског одбора (у даљем текс</w:t>
      </w:r>
      <w:r>
        <w:rPr>
          <w:sz w:val="20"/>
          <w:lang w:val="sr-Cyrl-CS"/>
        </w:rPr>
        <w:t>у Одбор).</w:t>
      </w:r>
    </w:p>
    <w:p w:rsidR="00D21553" w:rsidRPr="00D73C5A" w:rsidRDefault="00D21553" w:rsidP="00D21553">
      <w:pPr>
        <w:pStyle w:val="text"/>
        <w:spacing w:before="60" w:beforeAutospacing="0" w:after="60" w:afterAutospacing="0"/>
        <w:jc w:val="both"/>
        <w:rPr>
          <w:noProof/>
          <w:sz w:val="20"/>
          <w:lang w:val="sr-Cyrl-CS"/>
        </w:rPr>
      </w:pPr>
      <w:r>
        <w:rPr>
          <w:noProof/>
          <w:sz w:val="20"/>
          <w:lang w:val="sr-Cyrl-CS"/>
        </w:rPr>
        <w:t xml:space="preserve">             </w:t>
      </w:r>
      <w:r w:rsidRPr="008A66D3">
        <w:rPr>
          <w:noProof/>
          <w:sz w:val="20"/>
          <w:lang w:val="sr-Cyrl-CS"/>
        </w:rPr>
        <w:t>Одредбе овог пословника обавезне су за све чланове Школског одбора и сва друга лица која присуствују седницама овог органа управљања  Школе.</w:t>
      </w:r>
    </w:p>
    <w:p w:rsidR="00D21553" w:rsidRPr="007F360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D73C5A">
        <w:rPr>
          <w:color w:val="000000"/>
          <w:sz w:val="20"/>
          <w:szCs w:val="20"/>
          <w:lang w:val="sr-Cyrl-CS"/>
        </w:rPr>
        <w:t xml:space="preserve">           </w:t>
      </w:r>
      <w:r w:rsidRPr="007F3609">
        <w:rPr>
          <w:color w:val="000000"/>
          <w:sz w:val="20"/>
          <w:szCs w:val="20"/>
          <w:lang w:val="sr-Cyrl-CS"/>
        </w:rPr>
        <w:t xml:space="preserve"> Школски одбор има девет чланова, укључујући и председника.</w:t>
      </w:r>
    </w:p>
    <w:p w:rsidR="00D21553" w:rsidRPr="007F360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D73C5A">
        <w:rPr>
          <w:color w:val="000000"/>
          <w:sz w:val="20"/>
          <w:szCs w:val="20"/>
          <w:lang w:val="sr-Cyrl-CS"/>
        </w:rPr>
        <w:t xml:space="preserve">         </w:t>
      </w:r>
      <w:r w:rsidR="00467198">
        <w:rPr>
          <w:color w:val="000000"/>
          <w:sz w:val="20"/>
          <w:szCs w:val="20"/>
          <w:lang w:val="sr-Cyrl-CS"/>
        </w:rPr>
        <w:t xml:space="preserve"> </w:t>
      </w:r>
      <w:r w:rsidRPr="00D73C5A">
        <w:rPr>
          <w:color w:val="000000"/>
          <w:sz w:val="20"/>
          <w:szCs w:val="20"/>
          <w:lang w:val="sr-Cyrl-CS"/>
        </w:rPr>
        <w:t xml:space="preserve">   </w:t>
      </w:r>
      <w:r w:rsidRPr="007F3609">
        <w:rPr>
          <w:color w:val="000000"/>
          <w:sz w:val="20"/>
          <w:szCs w:val="20"/>
          <w:lang w:val="sr-Cyrl-CS"/>
        </w:rPr>
        <w:t>Школски одбор чине по три представника из реда запослених у Школи, родитеља, односно других законских заступника и три представника на предлог јединице локалне самоуправе.</w:t>
      </w:r>
    </w:p>
    <w:p w:rsidR="00D21553" w:rsidRPr="007F360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D73C5A">
        <w:rPr>
          <w:color w:val="000000"/>
          <w:sz w:val="20"/>
          <w:szCs w:val="20"/>
          <w:lang w:val="sr-Cyrl-CS"/>
        </w:rPr>
        <w:t xml:space="preserve">             </w:t>
      </w:r>
      <w:r w:rsidRPr="007F3609">
        <w:rPr>
          <w:color w:val="000000"/>
          <w:sz w:val="20"/>
          <w:szCs w:val="20"/>
          <w:lang w:val="sr-Cyrl-CS"/>
        </w:rPr>
        <w:t>Чланове Школског одбора именује и разрешава скупштина јединице локалне самоуправе, а председника бирају чланови већином гласова од укупног броја чланова Школског одбора.</w:t>
      </w:r>
    </w:p>
    <w:p w:rsidR="00D21553" w:rsidRPr="007F360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D73C5A">
        <w:rPr>
          <w:color w:val="000000"/>
          <w:sz w:val="20"/>
          <w:szCs w:val="20"/>
          <w:lang w:val="sr-Cyrl-CS"/>
        </w:rPr>
        <w:t xml:space="preserve">            </w:t>
      </w:r>
      <w:r w:rsidRPr="007F3609">
        <w:rPr>
          <w:color w:val="000000"/>
          <w:sz w:val="20"/>
          <w:szCs w:val="20"/>
          <w:lang w:val="sr-Cyrl-CS"/>
        </w:rPr>
        <w:t>Школски одбор има и заменика председника Школског одбора.</w:t>
      </w:r>
    </w:p>
    <w:p w:rsidR="00D21553" w:rsidRPr="007F360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D73C5A">
        <w:rPr>
          <w:color w:val="000000"/>
          <w:sz w:val="20"/>
          <w:szCs w:val="20"/>
          <w:lang w:val="sr-Cyrl-CS"/>
        </w:rPr>
        <w:t xml:space="preserve">             </w:t>
      </w:r>
      <w:r w:rsidRPr="007F3609">
        <w:rPr>
          <w:color w:val="000000"/>
          <w:sz w:val="20"/>
          <w:szCs w:val="20"/>
          <w:lang w:val="sr-Cyrl-CS"/>
        </w:rPr>
        <w:t xml:space="preserve">Чланове Школског одбора из реда запослених предлаже Наставничко веће на заједничкој седници, а из реда родитеља </w:t>
      </w:r>
      <w:r w:rsidR="0012695F">
        <w:rPr>
          <w:color w:val="000000"/>
          <w:sz w:val="20"/>
          <w:szCs w:val="20"/>
          <w:lang w:val="sr-Cyrl-CS"/>
        </w:rPr>
        <w:t>–</w:t>
      </w:r>
      <w:r w:rsidRPr="007F3609">
        <w:rPr>
          <w:color w:val="000000"/>
          <w:sz w:val="20"/>
          <w:szCs w:val="20"/>
          <w:lang w:val="sr-Cyrl-CS"/>
        </w:rPr>
        <w:t xml:space="preserve"> Савет родитеља, тајним изјашњавањем.</w:t>
      </w:r>
    </w:p>
    <w:p w:rsidR="00D21553" w:rsidRPr="00D73C5A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D73C5A">
        <w:rPr>
          <w:color w:val="000000"/>
          <w:sz w:val="20"/>
          <w:szCs w:val="20"/>
          <w:lang w:val="sr-Cyrl-CS"/>
        </w:rPr>
        <w:t xml:space="preserve">             </w:t>
      </w:r>
      <w:r w:rsidRPr="007F3609">
        <w:rPr>
          <w:color w:val="000000"/>
          <w:sz w:val="20"/>
          <w:szCs w:val="20"/>
          <w:lang w:val="sr-Cyrl-CS"/>
        </w:rPr>
        <w:t>Чланови Школског одбора се именују на м</w:t>
      </w:r>
      <w:r>
        <w:rPr>
          <w:color w:val="000000"/>
          <w:sz w:val="20"/>
          <w:szCs w:val="20"/>
          <w:lang w:val="sr-Cyrl-CS"/>
        </w:rPr>
        <w:t>андатни период од четири године</w:t>
      </w:r>
      <w:r w:rsidRPr="00D73C5A">
        <w:rPr>
          <w:color w:val="000000"/>
          <w:sz w:val="20"/>
          <w:szCs w:val="20"/>
          <w:lang w:val="sr-Cyrl-CS"/>
        </w:rPr>
        <w:t>.</w:t>
      </w:r>
    </w:p>
    <w:p w:rsidR="00D21553" w:rsidRPr="00D73C5A" w:rsidRDefault="00D21553" w:rsidP="00D21553">
      <w:pPr>
        <w:jc w:val="both"/>
        <w:rPr>
          <w:sz w:val="20"/>
          <w:lang w:val="sr-Cyrl-CS"/>
        </w:rPr>
      </w:pPr>
      <w:r w:rsidRPr="00D73C5A">
        <w:rPr>
          <w:noProof/>
          <w:sz w:val="20"/>
          <w:lang w:val="sr-Cyrl-CS"/>
        </w:rPr>
        <w:t xml:space="preserve">           </w:t>
      </w:r>
      <w:r w:rsidRPr="008A66D3">
        <w:rPr>
          <w:noProof/>
          <w:sz w:val="20"/>
          <w:lang w:val="sr-Cyrl-CS"/>
        </w:rPr>
        <w:t xml:space="preserve"> </w:t>
      </w:r>
      <w:r>
        <w:rPr>
          <w:noProof/>
          <w:sz w:val="20"/>
          <w:lang w:val="sr-Cyrl-CS"/>
        </w:rPr>
        <w:t>И</w:t>
      </w:r>
      <w:r w:rsidRPr="008A66D3">
        <w:rPr>
          <w:noProof/>
          <w:sz w:val="20"/>
          <w:lang w:val="sr-Cyrl-CS"/>
        </w:rPr>
        <w:t>збор</w:t>
      </w:r>
      <w:r w:rsidR="00467198">
        <w:rPr>
          <w:noProof/>
          <w:sz w:val="20"/>
          <w:lang w:val="sr-Latn-RS"/>
        </w:rPr>
        <w:t xml:space="preserve"> </w:t>
      </w:r>
      <w:r w:rsidR="00467198">
        <w:rPr>
          <w:noProof/>
          <w:sz w:val="20"/>
          <w:lang w:val="sr-Cyrl-RS"/>
        </w:rPr>
        <w:t>и разрешење</w:t>
      </w:r>
      <w:r w:rsidRPr="008A66D3">
        <w:rPr>
          <w:noProof/>
          <w:sz w:val="20"/>
          <w:lang w:val="sr-Cyrl-CS"/>
        </w:rPr>
        <w:t xml:space="preserve"> чланова</w:t>
      </w:r>
      <w:r>
        <w:rPr>
          <w:noProof/>
          <w:sz w:val="20"/>
          <w:lang w:val="sr-Cyrl-CS"/>
        </w:rPr>
        <w:t xml:space="preserve"> детаљније је</w:t>
      </w:r>
      <w:r w:rsidRPr="008A66D3">
        <w:rPr>
          <w:noProof/>
          <w:sz w:val="20"/>
          <w:lang w:val="sr-Cyrl-CS"/>
        </w:rPr>
        <w:t xml:space="preserve"> прописан</w:t>
      </w:r>
      <w:r>
        <w:rPr>
          <w:noProof/>
          <w:sz w:val="20"/>
          <w:lang w:val="sr-Cyrl-CS"/>
        </w:rPr>
        <w:t>о</w:t>
      </w:r>
      <w:r w:rsidRPr="008A66D3">
        <w:rPr>
          <w:noProof/>
          <w:sz w:val="20"/>
          <w:lang w:val="sr-Cyrl-CS"/>
        </w:rPr>
        <w:t xml:space="preserve"> је Законом и Статутом Школе</w:t>
      </w:r>
      <w:r w:rsidRPr="008A66D3">
        <w:rPr>
          <w:sz w:val="20"/>
          <w:lang w:val="sr-Cyrl-CS"/>
        </w:rPr>
        <w:t>.</w:t>
      </w:r>
    </w:p>
    <w:p w:rsidR="00D21553" w:rsidRPr="00D73C5A" w:rsidRDefault="00D21553" w:rsidP="00D21553">
      <w:pPr>
        <w:ind w:firstLine="709"/>
        <w:jc w:val="both"/>
        <w:rPr>
          <w:sz w:val="20"/>
          <w:lang w:val="sr-Cyrl-CS"/>
        </w:rPr>
      </w:pPr>
    </w:p>
    <w:p w:rsidR="00D21553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2.</w:t>
      </w:r>
    </w:p>
    <w:p w:rsidR="00D21553" w:rsidRDefault="00D21553" w:rsidP="00D21553">
      <w:pPr>
        <w:jc w:val="both"/>
        <w:rPr>
          <w:sz w:val="20"/>
          <w:lang w:val="sr-Latn-CS"/>
        </w:rPr>
      </w:pPr>
      <w:r>
        <w:rPr>
          <w:b/>
          <w:sz w:val="20"/>
          <w:lang w:val="sr-Cyrl-CS"/>
        </w:rPr>
        <w:t xml:space="preserve">             </w:t>
      </w:r>
      <w:r>
        <w:rPr>
          <w:sz w:val="20"/>
          <w:lang w:val="sr-Cyrl-CS"/>
        </w:rPr>
        <w:t>Школски одбор је орган управљања у школи.</w:t>
      </w:r>
    </w:p>
    <w:p w:rsidR="00A3293A" w:rsidRDefault="00A3293A" w:rsidP="00D21553">
      <w:pPr>
        <w:jc w:val="both"/>
        <w:rPr>
          <w:sz w:val="20"/>
          <w:lang w:val="sr-Cyrl-CS"/>
        </w:rPr>
      </w:pPr>
      <w:r>
        <w:rPr>
          <w:sz w:val="20"/>
          <w:lang w:val="sr-Latn-CS"/>
        </w:rPr>
        <w:t xml:space="preserve">             </w:t>
      </w:r>
      <w:r>
        <w:rPr>
          <w:sz w:val="20"/>
          <w:lang w:val="sr-Cyrl-CS"/>
        </w:rPr>
        <w:t xml:space="preserve">Школски одбор има следеће </w:t>
      </w:r>
      <w:proofErr w:type="spellStart"/>
      <w:r>
        <w:rPr>
          <w:sz w:val="20"/>
          <w:lang w:val="sr-Cyrl-CS"/>
        </w:rPr>
        <w:t>надлежености</w:t>
      </w:r>
      <w:proofErr w:type="spellEnd"/>
      <w:r>
        <w:rPr>
          <w:sz w:val="20"/>
          <w:lang w:val="sr-Cyrl-CS"/>
        </w:rPr>
        <w:t>:</w:t>
      </w:r>
    </w:p>
    <w:p w:rsidR="00B83F9C" w:rsidRDefault="00B83F9C" w:rsidP="00D21553">
      <w:pPr>
        <w:jc w:val="both"/>
        <w:rPr>
          <w:sz w:val="20"/>
          <w:lang w:val="sr-Cyrl-CS"/>
        </w:rPr>
      </w:pPr>
    </w:p>
    <w:p w:rsidR="00B83F9C" w:rsidRDefault="00B83F9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 xml:space="preserve">1) доноси Статут, правила понашања у Школи, пословник о свом раду и друге </w:t>
      </w:r>
      <w:proofErr w:type="spellStart"/>
      <w:r w:rsidRPr="00B83F9C">
        <w:rPr>
          <w:sz w:val="20"/>
          <w:lang w:val="sr-Cyrl-CS"/>
        </w:rPr>
        <w:t>оп¬ште</w:t>
      </w:r>
      <w:proofErr w:type="spellEnd"/>
      <w:r w:rsidRPr="00B83F9C">
        <w:rPr>
          <w:sz w:val="20"/>
          <w:lang w:val="sr-Cyrl-CS"/>
        </w:rPr>
        <w:t xml:space="preserve"> акте и даје сагласност на акт о организацији и систематизацији послова;</w:t>
      </w:r>
    </w:p>
    <w:p w:rsidR="00F62C8C" w:rsidRPr="00B83F9C" w:rsidRDefault="00F62C8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</w:p>
    <w:p w:rsidR="00B83F9C" w:rsidRDefault="00B83F9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2) доноси школски програм, развојни план школе и годишњи план рада школе и усваја извештаје о њиховом оства</w:t>
      </w:r>
      <w:r>
        <w:rPr>
          <w:sz w:val="20"/>
          <w:lang w:val="sr-Cyrl-CS"/>
        </w:rPr>
        <w:t xml:space="preserve">ривању, вредновању и </w:t>
      </w:r>
      <w:proofErr w:type="spellStart"/>
      <w:r>
        <w:rPr>
          <w:sz w:val="20"/>
          <w:lang w:val="sr-Cyrl-CS"/>
        </w:rPr>
        <w:t>самовредно</w:t>
      </w:r>
      <w:r w:rsidRPr="00B83F9C">
        <w:rPr>
          <w:sz w:val="20"/>
          <w:lang w:val="sr-Cyrl-CS"/>
        </w:rPr>
        <w:t>вању</w:t>
      </w:r>
      <w:proofErr w:type="spellEnd"/>
      <w:r w:rsidRPr="00B83F9C">
        <w:rPr>
          <w:sz w:val="20"/>
          <w:lang w:val="sr-Cyrl-CS"/>
        </w:rPr>
        <w:t>;</w:t>
      </w:r>
    </w:p>
    <w:p w:rsidR="00F62C8C" w:rsidRPr="00B83F9C" w:rsidRDefault="00F62C8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</w:p>
    <w:p w:rsidR="00B83F9C" w:rsidRDefault="00B83F9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3) одлучује о статусној промени и о промени назива и седишта Школе;</w:t>
      </w:r>
    </w:p>
    <w:p w:rsidR="00F62C8C" w:rsidRPr="00B83F9C" w:rsidRDefault="00F62C8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</w:p>
    <w:p w:rsidR="00B83F9C" w:rsidRDefault="00B83F9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4) разматра поштовање општих принципа, остваривање циљева образовања и вас-питања и стандарда образовних  постигнућа и предузима мере за побољшање услова рада и остваривање образовно-васпитног рада;</w:t>
      </w:r>
    </w:p>
    <w:p w:rsidR="00F62C8C" w:rsidRPr="00B83F9C" w:rsidRDefault="00F62C8C" w:rsidP="00B83F9C">
      <w:pPr>
        <w:pStyle w:val="text"/>
        <w:spacing w:before="0" w:beforeAutospacing="0" w:after="0" w:afterAutospacing="0"/>
        <w:jc w:val="both"/>
        <w:rPr>
          <w:sz w:val="20"/>
          <w:lang w:val="sr-Cyrl-CS"/>
        </w:rPr>
      </w:pPr>
    </w:p>
    <w:p w:rsidR="00B83F9C" w:rsidRPr="00B83F9C" w:rsidRDefault="00B83F9C" w:rsidP="00B83F9C">
      <w:pPr>
        <w:pStyle w:val="text"/>
        <w:spacing w:before="0" w:beforeAutospacing="0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 xml:space="preserve">5) учествује у </w:t>
      </w:r>
      <w:proofErr w:type="spellStart"/>
      <w:r w:rsidRPr="00B83F9C">
        <w:rPr>
          <w:sz w:val="20"/>
          <w:lang w:val="sr-Cyrl-CS"/>
        </w:rPr>
        <w:t>самовредновању</w:t>
      </w:r>
      <w:proofErr w:type="spellEnd"/>
      <w:r w:rsidRPr="00B83F9C">
        <w:rPr>
          <w:sz w:val="20"/>
          <w:lang w:val="sr-Cyrl-CS"/>
        </w:rPr>
        <w:t xml:space="preserve"> квалитета рада Школе;</w:t>
      </w:r>
    </w:p>
    <w:p w:rsidR="00B83F9C" w:rsidRPr="00B83F9C" w:rsidRDefault="00B83F9C" w:rsidP="00F62C8C">
      <w:pPr>
        <w:pStyle w:val="text"/>
        <w:spacing w:after="120" w:afterAutospacing="0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 xml:space="preserve">6) усваја извештај о </w:t>
      </w:r>
      <w:proofErr w:type="spellStart"/>
      <w:r w:rsidRPr="00B83F9C">
        <w:rPr>
          <w:sz w:val="20"/>
          <w:lang w:val="sr-Cyrl-CS"/>
        </w:rPr>
        <w:t>самовредновању</w:t>
      </w:r>
      <w:proofErr w:type="spellEnd"/>
      <w:r w:rsidRPr="00B83F9C">
        <w:rPr>
          <w:sz w:val="20"/>
          <w:lang w:val="sr-Cyrl-CS"/>
        </w:rPr>
        <w:t xml:space="preserve"> квалитета рада Школе;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7) утврђује предлог финансијског плана за припрему буџета Републике Србије;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8) доноси финансијски план Школе, у складу са законом;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9) одлучује о пословању Школе и коришћењу њених средстава;</w:t>
      </w:r>
    </w:p>
    <w:p w:rsidR="00B83F9C" w:rsidRPr="00B83F9C" w:rsidRDefault="00B83F9C" w:rsidP="00F62C8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lastRenderedPageBreak/>
        <w:t>10) одлучује о давању на коришћење, односно у закуп школског простора;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11) доноси одлуку о проширењу делатности Школе;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12)одлучује о коришћењу средстава остварених радом Ученичке задруге и прикупљених од родитеља, на предлог Савета родитеља;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13) доноси одлуке по предлозима Савета родитеља, даје одговоре на питања и из-</w:t>
      </w:r>
      <w:proofErr w:type="spellStart"/>
      <w:r w:rsidRPr="00B83F9C">
        <w:rPr>
          <w:sz w:val="20"/>
          <w:lang w:val="sr-Cyrl-CS"/>
        </w:rPr>
        <w:t>јашњава</w:t>
      </w:r>
      <w:proofErr w:type="spellEnd"/>
      <w:r w:rsidRPr="00B83F9C">
        <w:rPr>
          <w:sz w:val="20"/>
          <w:lang w:val="sr-Cyrl-CS"/>
        </w:rPr>
        <w:t xml:space="preserve"> се о ставовима које му упућује тај орган;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14) усваја извештај о пословању Школе, годишњи обрачун и извештај о извођењу екскурзија, односно наставе у природи;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15) усваја извештаје о раду директора и извештаје о раду Школе;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 xml:space="preserve">16) расписује конкурс за избор директора и бира председника и чланове </w:t>
      </w:r>
      <w:proofErr w:type="spellStart"/>
      <w:r w:rsidRPr="00B83F9C">
        <w:rPr>
          <w:sz w:val="20"/>
          <w:lang w:val="sr-Cyrl-CS"/>
        </w:rPr>
        <w:t>Комиси¬је</w:t>
      </w:r>
      <w:proofErr w:type="spellEnd"/>
      <w:r w:rsidRPr="00B83F9C">
        <w:rPr>
          <w:sz w:val="20"/>
          <w:lang w:val="sr-Cyrl-CS"/>
        </w:rPr>
        <w:t xml:space="preserve"> за избор директора, као и њихове заменике;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17) даје мишљење и предлаже министру избор директора;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18) закључује с директором уговор о међусобним правима и обавезама и анексе тог уговора;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19) одлучује о правима, обавезама и одговорностима директора;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20) одлучује по жалби на решење директора;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21) даје овлашћење ради замене одсутног или спреченог директора у случају да директор пропусти да то учини;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>22) именује чланове Стручног актива за развојно планирање;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 xml:space="preserve">23)доноси план стручног  усавршавања запослених и усваја извештај о </w:t>
      </w:r>
      <w:proofErr w:type="spellStart"/>
      <w:r w:rsidRPr="00B83F9C">
        <w:rPr>
          <w:sz w:val="20"/>
          <w:lang w:val="sr-Cyrl-CS"/>
        </w:rPr>
        <w:t>њего¬вом</w:t>
      </w:r>
      <w:proofErr w:type="spellEnd"/>
      <w:r w:rsidRPr="00B83F9C">
        <w:rPr>
          <w:sz w:val="20"/>
          <w:lang w:val="sr-Cyrl-CS"/>
        </w:rPr>
        <w:t xml:space="preserve"> остваривању;</w:t>
      </w:r>
    </w:p>
    <w:p w:rsidR="00B83F9C" w:rsidRPr="00B83F9C" w:rsidRDefault="00B83F9C" w:rsidP="00B83F9C">
      <w:pPr>
        <w:pStyle w:val="text"/>
        <w:jc w:val="both"/>
        <w:rPr>
          <w:sz w:val="20"/>
          <w:lang w:val="sr-Cyrl-CS"/>
        </w:rPr>
      </w:pPr>
      <w:r w:rsidRPr="00B83F9C">
        <w:rPr>
          <w:sz w:val="20"/>
          <w:lang w:val="sr-Cyrl-CS"/>
        </w:rPr>
        <w:t xml:space="preserve">24)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110–113. Закона; </w:t>
      </w:r>
    </w:p>
    <w:p w:rsidR="00A3293A" w:rsidRDefault="00B83F9C" w:rsidP="00B83F9C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 w:rsidRPr="00B83F9C">
        <w:rPr>
          <w:sz w:val="20"/>
          <w:lang w:val="sr-Cyrl-CS"/>
        </w:rPr>
        <w:t>25) обавља и друге послове у складу са законом, актом о оснивању и Статутом.</w:t>
      </w:r>
    </w:p>
    <w:p w:rsidR="0012695F" w:rsidRDefault="0012695F" w:rsidP="00A3293A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</w:p>
    <w:p w:rsidR="00A3293A" w:rsidRPr="0012695F" w:rsidRDefault="0012695F" w:rsidP="0012695F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3.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</w:t>
      </w:r>
      <w:r w:rsidRPr="00516E44">
        <w:rPr>
          <w:sz w:val="20"/>
          <w:lang w:val="sr-Cyrl-CS"/>
        </w:rPr>
        <w:t>Одбор ради на седницама које се одржавају у згради Школе, у просторији коју одреди председник Одбора (у даљем тексту: председник).</w:t>
      </w:r>
    </w:p>
    <w:p w:rsidR="00D21553" w:rsidRPr="008A66D3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8"/>
          <w:szCs w:val="28"/>
          <w:lang w:val="sr-Cyrl-CS"/>
        </w:rPr>
      </w:pPr>
      <w:r>
        <w:rPr>
          <w:color w:val="000000"/>
          <w:sz w:val="20"/>
          <w:lang w:val="sr-Cyrl-CS"/>
        </w:rPr>
        <w:t xml:space="preserve">            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Директор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Школе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је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обавезан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да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обезбеди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просторију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за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одржавање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седнице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Школског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одбора</w:t>
      </w:r>
      <w:r w:rsidRPr="008A66D3">
        <w:rPr>
          <w:color w:val="000000"/>
          <w:sz w:val="20"/>
        </w:rPr>
        <w:t xml:space="preserve">, </w:t>
      </w:r>
      <w:r w:rsidRPr="008A66D3">
        <w:rPr>
          <w:color w:val="000000"/>
          <w:sz w:val="20"/>
          <w:lang w:val="sr-Cyrl-CS"/>
        </w:rPr>
        <w:t>као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и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обављање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свих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административно</w:t>
      </w:r>
      <w:r w:rsidRPr="008A66D3">
        <w:rPr>
          <w:color w:val="000000"/>
          <w:sz w:val="20"/>
        </w:rPr>
        <w:t>-</w:t>
      </w:r>
      <w:r w:rsidRPr="008A66D3">
        <w:rPr>
          <w:color w:val="000000"/>
          <w:sz w:val="20"/>
          <w:lang w:val="sr-Cyrl-CS"/>
        </w:rPr>
        <w:t>техничких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послова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у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вези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са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одржавањем</w:t>
      </w:r>
      <w:r w:rsidRPr="008A66D3">
        <w:rPr>
          <w:color w:val="000000"/>
          <w:sz w:val="20"/>
        </w:rPr>
        <w:t xml:space="preserve"> </w:t>
      </w:r>
      <w:r w:rsidRPr="008A66D3">
        <w:rPr>
          <w:color w:val="000000"/>
          <w:sz w:val="20"/>
          <w:lang w:val="sr-Cyrl-CS"/>
        </w:rPr>
        <w:t>седнице</w:t>
      </w:r>
      <w:r>
        <w:rPr>
          <w:color w:val="000000"/>
          <w:sz w:val="20"/>
          <w:lang w:val="sr-Cyrl-CS"/>
        </w:rPr>
        <w:t>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Поред позваних лица, седници Одбора могу да присуствују и друга лица, по одобрењу председника. </w:t>
      </w:r>
    </w:p>
    <w:p w:rsidR="0012695F" w:rsidRPr="00D90C39" w:rsidRDefault="0012695F" w:rsidP="00D2155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Изузетно, у нарочито хитним и ванредним ситуацијама, седница се може одржати и електронским путем.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</w:t>
      </w:r>
      <w:r w:rsidR="00D21553"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Одбор представља и за</w:t>
      </w:r>
      <w:r w:rsidRPr="00516E44">
        <w:rPr>
          <w:sz w:val="20"/>
          <w:lang w:val="sr-Cyrl-CS"/>
        </w:rPr>
        <w:t>ступа председник.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Председник: 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1) саставља предлог дневног реда и обавља друге радње припремања седнице Одбора;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2) сазива седнице и руководи радом на седницама;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lastRenderedPageBreak/>
        <w:t>3) учествује у дискусијама и на други начин доприноси проналажењу најбољег решења по свакој тачки дневног реда;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4) предузима мере за одржавање несметаног тока седнице;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5) потписује записнике, одлуке и друге акте Одбора;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6) прати и предузима мере за извршење аката Одбора;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7) обавља друге послове у складу са Пословником.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</w:t>
      </w:r>
      <w:r w:rsidR="00D21553" w:rsidRPr="00D90C39">
        <w:rPr>
          <w:b/>
          <w:sz w:val="20"/>
          <w:lang w:val="sr-Cyrl-CS"/>
        </w:rPr>
        <w:t>.</w:t>
      </w:r>
    </w:p>
    <w:p w:rsidR="00D21553" w:rsidRPr="00516E44" w:rsidRDefault="00A059B0" w:rsidP="00D2155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Председник,</w:t>
      </w:r>
      <w:r w:rsidR="00D21553" w:rsidRPr="00516E44">
        <w:rPr>
          <w:sz w:val="20"/>
          <w:lang w:val="sr-Cyrl-CS"/>
        </w:rPr>
        <w:t xml:space="preserve"> заменик председника</w:t>
      </w:r>
      <w:r>
        <w:rPr>
          <w:sz w:val="20"/>
          <w:lang w:val="sr-Latn-RS"/>
        </w:rPr>
        <w:t xml:space="preserve"> </w:t>
      </w:r>
      <w:r>
        <w:rPr>
          <w:sz w:val="20"/>
          <w:lang w:val="sr-Cyrl-RS"/>
        </w:rPr>
        <w:t>и записничар</w:t>
      </w:r>
      <w:r w:rsidR="00D21553" w:rsidRPr="00516E44">
        <w:rPr>
          <w:sz w:val="20"/>
          <w:lang w:val="sr-Cyrl-CS"/>
        </w:rPr>
        <w:t xml:space="preserve"> бирају се на првој седници Одбора у новом сазиву (у даљем тексту: конститутивна седница).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Конститутивну седницу сазива и руководи радом на тој седници до избора пред</w:t>
      </w:r>
      <w:r>
        <w:rPr>
          <w:sz w:val="20"/>
          <w:lang w:val="sr-Cyrl-CS"/>
        </w:rPr>
        <w:softHyphen/>
      </w:r>
      <w:r w:rsidRPr="00516E44">
        <w:rPr>
          <w:sz w:val="20"/>
          <w:lang w:val="sr-Cyrl-CS"/>
        </w:rPr>
        <w:t>седника члан Одбора који је први на списку чланова Одбора у решењу о именовању Одбора.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На конститутивној седници сваком члану Одбора уручују се Статут и други општи акти Школе.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Рад конститутивне седнице почиње констатовањем да је именован нови сазив Одбора и читањем решења о именовању.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6</w:t>
      </w:r>
      <w:r w:rsidR="00D21553"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Одбор бира заменика председника из реда чланова Одбора.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Кандидате за предсе</w:t>
      </w:r>
      <w:bookmarkStart w:id="0" w:name="_GoBack"/>
      <w:bookmarkEnd w:id="0"/>
      <w:r w:rsidRPr="00516E44">
        <w:rPr>
          <w:sz w:val="20"/>
          <w:lang w:val="sr-Cyrl-CS"/>
        </w:rPr>
        <w:t>дника и заменика председника има право да предложи сваки члан Одбора.</w:t>
      </w:r>
    </w:p>
    <w:p w:rsidR="00D21553" w:rsidRPr="0012695F" w:rsidRDefault="00D21553" w:rsidP="0012695F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О кандидатима се гласа оним редом којим су предложени.</w:t>
      </w:r>
    </w:p>
    <w:p w:rsidR="00D21553" w:rsidRPr="004E636A" w:rsidRDefault="00D21553" w:rsidP="00D21553">
      <w:pPr>
        <w:ind w:firstLine="709"/>
        <w:jc w:val="both"/>
        <w:rPr>
          <w:spacing w:val="-4"/>
          <w:sz w:val="20"/>
          <w:lang w:val="sr-Cyrl-CS"/>
        </w:rPr>
      </w:pPr>
      <w:r w:rsidRPr="004E636A">
        <w:rPr>
          <w:spacing w:val="-4"/>
          <w:sz w:val="20"/>
          <w:lang w:val="sr-Cyrl-CS"/>
        </w:rPr>
        <w:t>Председник и заменик председника врше те функције до краја мандата Одбора.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Председник или заменик председника може бити разрешен пре истека мандата на лични захтев.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 xml:space="preserve">Председник или заменик председника може бити разрешен пре истека мандата и на предлог члана Одбора, ако не обавља ваљано послове из своје надлежности. 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 xml:space="preserve">Одлуку о разрешењу доноси Одбор и на истој седници бира новог председника или заменика председника. 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7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Заменик председника обавља послове из надлежности председника у случају његове спречености.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Ако су и председник и заменик председника спречени да обављају послове из надлежности председника, председник или заменик председника одређују једног члана Одбора да обавља те послове.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8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Члан Одбора има следеће обавезе: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1) да редовно и на време долази на седнице;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2) да са седнице изостане само ако је оправдано спречен и да о спречености и разлогу спречености обавести без одлагања председника, директора Школе (у даљем тексту: директор) или секретара Школе (у даљем тексту: секретар);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3) да се не удаљава са седнице без одобрења председника;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4) да савесно учествује у раду на седници;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5) да не омета рад на седници;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6) да поступа по налозима председника;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9.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  </w:t>
      </w:r>
      <w:r w:rsidRPr="00D90C39">
        <w:rPr>
          <w:sz w:val="20"/>
          <w:lang w:val="sr-Cyrl-CS"/>
        </w:rPr>
        <w:t xml:space="preserve">Повреда одредаба Пословника може бити  разлог за престанак чланства у Одбору пре истека мандата, у складу са чланом </w:t>
      </w:r>
      <w:r>
        <w:rPr>
          <w:sz w:val="20"/>
          <w:lang w:val="sr-Cyrl-CS"/>
        </w:rPr>
        <w:t>117</w:t>
      </w:r>
      <w:r w:rsidRPr="00D90C39">
        <w:rPr>
          <w:sz w:val="20"/>
          <w:lang w:val="sr-Cyrl-CS"/>
        </w:rPr>
        <w:t>. став 3. тачка 2) Закона о основама система образовања и васпитања.</w:t>
      </w:r>
    </w:p>
    <w:p w:rsidR="00D21553" w:rsidRPr="002668EE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  <w:lang w:val="sr-Cyrl-CS"/>
        </w:rPr>
      </w:pPr>
      <w:r w:rsidRPr="00EE0C9A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      </w:t>
      </w:r>
      <w:r w:rsidRPr="00EE0C9A">
        <w:rPr>
          <w:color w:val="000000"/>
          <w:sz w:val="20"/>
          <w:lang w:val="sr-Cyrl-CS"/>
        </w:rPr>
        <w:t>Уколико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члан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Школског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одбора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несавесно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ради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или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неоправдано</w:t>
      </w:r>
      <w:r w:rsidR="00C66722">
        <w:rPr>
          <w:color w:val="000000"/>
          <w:sz w:val="20"/>
        </w:rPr>
        <w:t xml:space="preserve"> </w:t>
      </w:r>
      <w:r w:rsidR="00C66722">
        <w:rPr>
          <w:color w:val="000000"/>
          <w:sz w:val="20"/>
          <w:lang w:val="sr-Cyrl-RS"/>
        </w:rPr>
        <w:t>одсуствује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председник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је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у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обавези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да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томе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обавести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овлашћеног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предлагача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тог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члана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Школског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одбора</w:t>
      </w:r>
      <w:r w:rsidRPr="00EE0C9A">
        <w:rPr>
          <w:color w:val="000000"/>
          <w:sz w:val="20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Одлуку о подношењу предлог</w:t>
      </w:r>
      <w:r>
        <w:rPr>
          <w:sz w:val="20"/>
          <w:lang w:val="sr-Cyrl-CS"/>
        </w:rPr>
        <w:t>а Скупштини јединице локалне самоуправе</w:t>
      </w:r>
      <w:r w:rsidRPr="00D90C39">
        <w:rPr>
          <w:sz w:val="20"/>
          <w:lang w:val="sr-Cyrl-CS"/>
        </w:rPr>
        <w:t xml:space="preserve"> за разрешење доноси Одбор, на предлог председника, заменика председника или члана Одбора. </w:t>
      </w:r>
    </w:p>
    <w:p w:rsidR="00D21553" w:rsidRPr="00D90C39" w:rsidRDefault="00D21553" w:rsidP="00D21553">
      <w:pPr>
        <w:pStyle w:val="NormalWeb"/>
        <w:spacing w:before="0" w:after="0"/>
        <w:rPr>
          <w:rFonts w:eastAsia="Times New Roman"/>
          <w:sz w:val="20"/>
          <w:lang w:val="sr-Cyrl-CS"/>
        </w:rPr>
      </w:pPr>
    </w:p>
    <w:p w:rsidR="00D21553" w:rsidRPr="00D90C39" w:rsidRDefault="00D21553" w:rsidP="00D21553">
      <w:pPr>
        <w:pStyle w:val="NormalWeb"/>
        <w:spacing w:before="0" w:after="0"/>
        <w:rPr>
          <w:rFonts w:eastAsia="Times New Roman"/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II</w:t>
      </w:r>
      <w:r w:rsidRPr="00D90C39">
        <w:rPr>
          <w:b/>
          <w:sz w:val="20"/>
          <w:lang w:val="sr-Cyrl-CS"/>
        </w:rPr>
        <w:t xml:space="preserve"> РАД И ОДЛУЧИВАЊЕ ОДБОРА</w:t>
      </w:r>
    </w:p>
    <w:p w:rsidR="00D21553" w:rsidRPr="00D90C39" w:rsidRDefault="00D21553" w:rsidP="00D21553">
      <w:pPr>
        <w:ind w:firstLine="720"/>
        <w:jc w:val="center"/>
        <w:rPr>
          <w:b/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1. Сазивање седнице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10</w:t>
      </w:r>
      <w:r w:rsidR="00D21553" w:rsidRPr="00D90C39">
        <w:rPr>
          <w:b/>
          <w:sz w:val="20"/>
          <w:lang w:val="sr-Cyrl-CS"/>
        </w:rPr>
        <w:t>.</w:t>
      </w:r>
    </w:p>
    <w:p w:rsidR="00D21553" w:rsidRDefault="00D21553" w:rsidP="00D21553">
      <w:pPr>
        <w:pStyle w:val="Normal1"/>
        <w:shd w:val="clear" w:color="auto" w:fill="FFFFFF"/>
        <w:tabs>
          <w:tab w:val="left" w:pos="630"/>
        </w:tabs>
        <w:spacing w:before="0" w:after="0"/>
        <w:jc w:val="both"/>
        <w:rPr>
          <w:rFonts w:ascii="Verdana" w:hAnsi="Verdana"/>
          <w:color w:val="000000"/>
          <w:sz w:val="28"/>
          <w:szCs w:val="28"/>
        </w:rPr>
      </w:pPr>
      <w:r>
        <w:rPr>
          <w:sz w:val="20"/>
          <w:lang w:val="sr-Cyrl-CS"/>
        </w:rPr>
        <w:t xml:space="preserve">             </w:t>
      </w:r>
      <w:r w:rsidRPr="00D90C39">
        <w:rPr>
          <w:sz w:val="20"/>
          <w:lang w:val="sr-Cyrl-CS"/>
        </w:rPr>
        <w:t>Седницу Одбора припрема и сазива председник.</w:t>
      </w:r>
      <w:r w:rsidRPr="00D150E0">
        <w:rPr>
          <w:rFonts w:ascii="Verdana" w:hAnsi="Verdana"/>
          <w:color w:val="000000"/>
          <w:sz w:val="28"/>
          <w:szCs w:val="28"/>
        </w:rPr>
        <w:t xml:space="preserve"> </w:t>
      </w:r>
    </w:p>
    <w:p w:rsidR="00D21553" w:rsidRPr="00D150E0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</w:t>
      </w:r>
      <w:r w:rsidRPr="00D150E0">
        <w:rPr>
          <w:color w:val="000000"/>
          <w:sz w:val="20"/>
        </w:rPr>
        <w:t>При састављању предлога дневног реда води се рачуна нарочито о томе да:</w:t>
      </w:r>
    </w:p>
    <w:p w:rsidR="00D21553" w:rsidRPr="00D150E0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150E0">
        <w:rPr>
          <w:color w:val="000000"/>
          <w:sz w:val="20"/>
          <w:lang w:val="sr-Latn-CS"/>
        </w:rPr>
        <w:lastRenderedPageBreak/>
        <w:t xml:space="preserve">- </w:t>
      </w:r>
      <w:proofErr w:type="spellStart"/>
      <w:r w:rsidRPr="00D150E0">
        <w:rPr>
          <w:color w:val="000000"/>
          <w:sz w:val="20"/>
          <w:lang w:val="en-US"/>
        </w:rPr>
        <w:t>се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на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седницама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разматрају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питања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која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по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Закону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и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Статуту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школе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спадају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у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надлежност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Школског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одбора</w:t>
      </w:r>
      <w:proofErr w:type="spellEnd"/>
      <w:r w:rsidRPr="00D150E0">
        <w:rPr>
          <w:color w:val="000000"/>
          <w:sz w:val="20"/>
          <w:lang w:val="sr-Latn-CS"/>
        </w:rPr>
        <w:t>;</w:t>
      </w:r>
    </w:p>
    <w:p w:rsidR="00D21553" w:rsidRPr="00D150E0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150E0">
        <w:rPr>
          <w:color w:val="000000"/>
          <w:sz w:val="20"/>
          <w:lang w:val="sr-Latn-CS"/>
        </w:rPr>
        <w:t xml:space="preserve">- </w:t>
      </w:r>
      <w:proofErr w:type="spellStart"/>
      <w:r w:rsidRPr="00D150E0">
        <w:rPr>
          <w:color w:val="000000"/>
          <w:sz w:val="20"/>
          <w:lang w:val="en-US"/>
        </w:rPr>
        <w:t>дневни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ред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обухвата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првенствено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она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питања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која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су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у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време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одржавања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седнице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најактуелнија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и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најхитнија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за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рад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Школе</w:t>
      </w:r>
      <w:proofErr w:type="spellEnd"/>
      <w:r w:rsidRPr="00D150E0">
        <w:rPr>
          <w:color w:val="000000"/>
          <w:sz w:val="20"/>
          <w:lang w:val="sr-Latn-CS"/>
        </w:rPr>
        <w:t>;</w:t>
      </w:r>
    </w:p>
    <w:p w:rsidR="00D21553" w:rsidRPr="00D150E0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150E0">
        <w:rPr>
          <w:color w:val="000000"/>
          <w:sz w:val="20"/>
          <w:lang w:val="sr-Latn-CS"/>
        </w:rPr>
        <w:t xml:space="preserve">- </w:t>
      </w:r>
      <w:proofErr w:type="spellStart"/>
      <w:r w:rsidRPr="00D150E0">
        <w:rPr>
          <w:color w:val="000000"/>
          <w:sz w:val="20"/>
          <w:lang w:val="en-US"/>
        </w:rPr>
        <w:t>дневни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ред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не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буде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сувише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обиман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и</w:t>
      </w:r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да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све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његове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тачке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могу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да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обраде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на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тој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седници</w:t>
      </w:r>
      <w:proofErr w:type="spellEnd"/>
      <w:r w:rsidRPr="00D150E0">
        <w:rPr>
          <w:color w:val="000000"/>
          <w:sz w:val="20"/>
          <w:lang w:val="sr-Latn-CS"/>
        </w:rPr>
        <w:t>;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150E0">
        <w:rPr>
          <w:color w:val="000000"/>
          <w:sz w:val="20"/>
          <w:lang w:val="sr-Latn-CS"/>
        </w:rPr>
        <w:t xml:space="preserve">- </w:t>
      </w:r>
      <w:proofErr w:type="spellStart"/>
      <w:r w:rsidRPr="00D150E0">
        <w:rPr>
          <w:color w:val="000000"/>
          <w:sz w:val="20"/>
          <w:lang w:val="en-US"/>
        </w:rPr>
        <w:t>се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редослед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тачака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предлога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дневног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реда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утврђује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према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важности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r w:rsidRPr="00D150E0">
        <w:rPr>
          <w:color w:val="000000"/>
          <w:sz w:val="20"/>
          <w:lang w:val="en-US"/>
        </w:rPr>
        <w:t>и</w:t>
      </w:r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хитности</w:t>
      </w:r>
      <w:proofErr w:type="spellEnd"/>
      <w:r w:rsidRPr="00D150E0">
        <w:rPr>
          <w:color w:val="000000"/>
          <w:sz w:val="20"/>
          <w:lang w:val="sr-Latn-CS"/>
        </w:rPr>
        <w:t xml:space="preserve"> </w:t>
      </w:r>
      <w:proofErr w:type="spellStart"/>
      <w:r w:rsidRPr="00D150E0">
        <w:rPr>
          <w:color w:val="000000"/>
          <w:sz w:val="20"/>
          <w:lang w:val="en-US"/>
        </w:rPr>
        <w:t>предмета</w:t>
      </w:r>
      <w:proofErr w:type="spellEnd"/>
      <w:r w:rsidRPr="00D73C5A">
        <w:rPr>
          <w:color w:val="000000"/>
          <w:sz w:val="20"/>
          <w:lang w:val="sr-Latn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Седнице се сазивају по потреби.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Седница се обавезно сазива на захтев најмање једне трећине чланова Одбора, као и на захтев директора, Наставничког већа, репрезентативног синдиката, Савета родитеља или Ученичког парламента.</w:t>
      </w: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11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Седници Одбора по правилу присуствују дирек</w:t>
      </w:r>
      <w:r w:rsidR="0027234A">
        <w:rPr>
          <w:sz w:val="20"/>
          <w:lang w:val="sr-Cyrl-CS"/>
        </w:rPr>
        <w:t>тор или помоћник директора.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Изузетно, седница се може одржати и у случају спречености директора и/или по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моћника директора да присуствују седници, ако Одбор закључи да њихово присуство није неопходно.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</w:p>
    <w:p w:rsidR="00D21553" w:rsidRPr="00D90C39" w:rsidRDefault="0012695F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12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1113A8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На седницу Одбора обавезно се позива представник синдиката у Школи (у даљем тексту: представник синдиката).</w:t>
      </w:r>
    </w:p>
    <w:p w:rsidR="00D21553" w:rsidRPr="00D90C39" w:rsidRDefault="00D21553" w:rsidP="00D21553">
      <w:pPr>
        <w:tabs>
          <w:tab w:val="left" w:pos="720"/>
        </w:tabs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Представник синдиката има право да учествује у раду на седници, без права одлучивања.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Седница се може одржати и без присуства представника синдиката уколико је уредно позван па се позиву није одазвао.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13.</w:t>
      </w:r>
    </w:p>
    <w:p w:rsidR="00D21553" w:rsidRPr="00D90C39" w:rsidRDefault="00D21553" w:rsidP="001113A8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На седницу Одбора обавезно се позивају два представника Ученичког парламен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та</w:t>
      </w:r>
      <w:r>
        <w:rPr>
          <w:sz w:val="20"/>
          <w:lang w:val="sr-Cyrl-CS"/>
        </w:rPr>
        <w:t xml:space="preserve"> Школе (у даљем тексту: Ученички парламент)</w:t>
      </w:r>
      <w:r w:rsidRPr="00D90C39">
        <w:rPr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Представници Ученичког парламента имају право да учествују у раду на седни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ци, без права одлучивања.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Седница се може одржати и без присуства представника Ученичког парламента уколико су уредно позвани па се позиву нису одазвали.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14.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rFonts w:ascii="Verdana" w:hAnsi="Verdana"/>
          <w:color w:val="000000"/>
          <w:sz w:val="28"/>
          <w:szCs w:val="28"/>
        </w:rPr>
      </w:pPr>
      <w:r>
        <w:rPr>
          <w:sz w:val="20"/>
          <w:lang w:val="sr-Cyrl-CS"/>
        </w:rPr>
        <w:t xml:space="preserve">              </w:t>
      </w:r>
      <w:r w:rsidRPr="00516E44">
        <w:rPr>
          <w:sz w:val="20"/>
          <w:lang w:val="sr-Cyrl-CS"/>
        </w:rPr>
        <w:t>У пословима око припремања и сазивања седнице и у пословима око извршавања одлука Одбора председнику помажу директор и/или помоћник директора и сек</w:t>
      </w:r>
      <w:r>
        <w:rPr>
          <w:sz w:val="20"/>
          <w:lang w:val="sr-Cyrl-CS"/>
        </w:rPr>
        <w:softHyphen/>
        <w:t>ретар, а</w:t>
      </w:r>
      <w:r w:rsidRPr="00516E44">
        <w:rPr>
          <w:sz w:val="20"/>
          <w:lang w:val="sr-Cyrl-CS"/>
        </w:rPr>
        <w:t xml:space="preserve"> по потреби и други запослени у Школи.</w:t>
      </w:r>
      <w:r w:rsidRPr="00D150E0">
        <w:rPr>
          <w:rFonts w:ascii="Verdana" w:hAnsi="Verdana"/>
          <w:color w:val="000000"/>
          <w:sz w:val="28"/>
          <w:szCs w:val="28"/>
        </w:rPr>
        <w:t xml:space="preserve"> 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  <w:lang w:val="sr-Cyrl-RS"/>
        </w:rPr>
      </w:pPr>
      <w:r>
        <w:rPr>
          <w:color w:val="000000"/>
          <w:sz w:val="20"/>
        </w:rPr>
        <w:t xml:space="preserve">            </w:t>
      </w:r>
      <w:r w:rsidRPr="00D150E0">
        <w:rPr>
          <w:color w:val="000000"/>
          <w:sz w:val="20"/>
        </w:rPr>
        <w:t>У припремању седнице учествује и шеф рачуноводства - рачунополагач, за послове из делокруга свог рада, ако су предмет разматрања Школског одбора.</w:t>
      </w:r>
    </w:p>
    <w:p w:rsidR="00814794" w:rsidRDefault="00814794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  <w:lang w:val="sr-Cyrl-RS"/>
        </w:rPr>
      </w:pPr>
    </w:p>
    <w:p w:rsidR="00D21553" w:rsidRPr="00516E44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516E44">
        <w:rPr>
          <w:b/>
          <w:sz w:val="20"/>
          <w:lang w:val="sr-Cyrl-CS"/>
        </w:rPr>
        <w:t>Члан 15.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Седница Одбора се сазива достављањем пис</w:t>
      </w:r>
      <w:r>
        <w:rPr>
          <w:sz w:val="20"/>
          <w:lang w:val="sr-Cyrl-CS"/>
        </w:rPr>
        <w:t>а</w:t>
      </w:r>
      <w:r w:rsidRPr="00516E44">
        <w:rPr>
          <w:sz w:val="20"/>
          <w:lang w:val="sr-Cyrl-CS"/>
        </w:rPr>
        <w:t>ног позива члановима  Одбора и другим лицима чије је присуство потребно.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Позив се доставља лично или путем поште, препорученом </w:t>
      </w:r>
      <w:r w:rsidR="0027234A">
        <w:rPr>
          <w:sz w:val="20"/>
          <w:lang w:val="sr-Cyrl-CS"/>
        </w:rPr>
        <w:t>пошиљком или путем мејл адресе.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Позив за седницу обавезно садржи време и место одржавања седнице и предлог дневног реда.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У прилогу позива за седницу доставља се потребан пис</w:t>
      </w:r>
      <w:r>
        <w:rPr>
          <w:sz w:val="20"/>
          <w:lang w:val="sr-Cyrl-CS"/>
        </w:rPr>
        <w:t>ани</w:t>
      </w:r>
      <w:r w:rsidRPr="00D90C39">
        <w:rPr>
          <w:sz w:val="20"/>
          <w:lang w:val="sr-Cyrl-CS"/>
        </w:rPr>
        <w:t xml:space="preserve"> материјал. 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Позив се доставља најкасније три</w:t>
      </w:r>
      <w:r w:rsidRPr="00D90C39">
        <w:rPr>
          <w:sz w:val="20"/>
          <w:lang w:val="sr-Cyrl-CS"/>
        </w:rPr>
        <w:t xml:space="preserve"> дана пре дана одређеног за одржавање седнице, осим у хитним случајевима, када се тај рок не мора поштовати.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У нарочито хитним случајевима седница се може заказати и телефоном, </w:t>
      </w:r>
      <w:r w:rsidR="0027234A">
        <w:rPr>
          <w:sz w:val="20"/>
          <w:lang w:val="sr-Cyrl-CS"/>
        </w:rPr>
        <w:t xml:space="preserve">телеграмом, факсом, </w:t>
      </w:r>
      <w:r>
        <w:rPr>
          <w:sz w:val="20"/>
          <w:lang w:val="sr-Cyrl-CS"/>
        </w:rPr>
        <w:t xml:space="preserve">или на други погодан начин којим се обезбеђује сигурно достављање позива за седицу, </w:t>
      </w:r>
      <w:r w:rsidRPr="00D90C39">
        <w:rPr>
          <w:sz w:val="20"/>
          <w:lang w:val="sr-Cyrl-CS"/>
        </w:rPr>
        <w:t xml:space="preserve"> при чему се такође не мора поштовати рок из става 5. овог члана.</w:t>
      </w:r>
    </w:p>
    <w:p w:rsidR="00D21553" w:rsidRPr="00A059B0" w:rsidRDefault="00D21553" w:rsidP="00A059B0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16.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У случају потребе хитног заказивања седнице Одбора, одлука о сазивању седнице и предложени дневни ред могу се објавити и на сам дан одржавања седнице.</w:t>
      </w:r>
    </w:p>
    <w:p w:rsidR="00D21553" w:rsidRPr="00D90C39" w:rsidRDefault="00D21553" w:rsidP="00D21553">
      <w:pPr>
        <w:ind w:firstLine="720"/>
        <w:jc w:val="both"/>
        <w:rPr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2. Ток седнице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17.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lastRenderedPageBreak/>
        <w:t>Председник отвара седницу пошто утврди да је  присутно више од половине чланова Одб</w:t>
      </w:r>
      <w:r w:rsidR="0027234A">
        <w:rPr>
          <w:sz w:val="20"/>
          <w:lang w:val="sr-Cyrl-CS"/>
        </w:rPr>
        <w:t>ора, и осталих лица</w:t>
      </w:r>
      <w:r w:rsidRPr="00516E44">
        <w:rPr>
          <w:sz w:val="20"/>
          <w:lang w:val="sr-Cyrl-CS"/>
        </w:rPr>
        <w:t xml:space="preserve"> чије је присуство неопходно. </w:t>
      </w:r>
    </w:p>
    <w:p w:rsidR="00D21553" w:rsidRDefault="00D21553" w:rsidP="00D21553">
      <w:pPr>
        <w:ind w:firstLine="709"/>
        <w:jc w:val="both"/>
        <w:rPr>
          <w:sz w:val="20"/>
          <w:lang w:val="sr-Latn-CS"/>
        </w:rPr>
      </w:pPr>
    </w:p>
    <w:p w:rsidR="00D21553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18.</w:t>
      </w:r>
    </w:p>
    <w:p w:rsidR="00D21553" w:rsidRPr="00EE0C9A" w:rsidRDefault="00D21553" w:rsidP="00D21553">
      <w:pPr>
        <w:shd w:val="clear" w:color="auto" w:fill="FFFFFF"/>
        <w:tabs>
          <w:tab w:val="left" w:pos="720"/>
        </w:tabs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  </w:t>
      </w:r>
      <w:r w:rsidRPr="00EE0C9A">
        <w:rPr>
          <w:color w:val="000000"/>
          <w:sz w:val="20"/>
          <w:lang w:val="sr-Cyrl-CS"/>
        </w:rPr>
        <w:t>Пре преласка на дневни ред, разматра се записник са претходне седнице и доноси одлука о његовом усвајању.</w:t>
      </w:r>
    </w:p>
    <w:p w:rsidR="00D21553" w:rsidRPr="00FB0BA1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</w:t>
      </w:r>
      <w:r w:rsidRPr="00EE0C9A">
        <w:rPr>
          <w:color w:val="000000"/>
          <w:sz w:val="20"/>
          <w:lang w:val="sr-Cyrl-CS"/>
        </w:rPr>
        <w:t>Након усвајања записника са претходне седнице утврђује се дневни ред а</w:t>
      </w:r>
      <w:r>
        <w:rPr>
          <w:color w:val="000000"/>
          <w:sz w:val="20"/>
          <w:lang w:val="sr-Cyrl-CS"/>
        </w:rPr>
        <w:t>ктуелне седнице.</w:t>
      </w:r>
    </w:p>
    <w:p w:rsidR="00D21553" w:rsidRPr="00516E44" w:rsidRDefault="00D21553" w:rsidP="00D21553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П</w:t>
      </w:r>
      <w:r w:rsidRPr="00516E44">
        <w:rPr>
          <w:sz w:val="20"/>
          <w:lang w:val="sr-Cyrl-CS"/>
        </w:rPr>
        <w:t>редседник ће позвати чланове Одбора, представника синдиката и представнике Ученичког парламента да предложе измене и/или допуне предлога дневног реда и о њиховим предлозима ће се посебно гласати.</w:t>
      </w:r>
    </w:p>
    <w:p w:rsidR="00D21553" w:rsidRDefault="00D21553" w:rsidP="00D21553">
      <w:pPr>
        <w:ind w:firstLine="709"/>
        <w:jc w:val="both"/>
        <w:rPr>
          <w:sz w:val="20"/>
          <w:lang w:val="sr-Latn-CS"/>
        </w:rPr>
      </w:pPr>
      <w:r w:rsidRPr="00D90C39">
        <w:rPr>
          <w:sz w:val="20"/>
          <w:lang w:val="sr-Cyrl-CS"/>
        </w:rPr>
        <w:t>После утврђивања коначног предлога дневног реда, доноси се одлука  о усвајању дневног реда.</w:t>
      </w:r>
    </w:p>
    <w:p w:rsidR="00D21553" w:rsidRPr="00D21553" w:rsidRDefault="00D21553" w:rsidP="00D21553">
      <w:pPr>
        <w:ind w:firstLine="709"/>
        <w:jc w:val="both"/>
        <w:rPr>
          <w:sz w:val="20"/>
          <w:lang w:val="sr-Latn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19.</w:t>
      </w:r>
    </w:p>
    <w:p w:rsidR="00D21553" w:rsidRDefault="00D21553" w:rsidP="00D21553">
      <w:pPr>
        <w:pStyle w:val="Normal1"/>
        <w:shd w:val="clear" w:color="auto" w:fill="FFFFFF"/>
        <w:tabs>
          <w:tab w:val="left" w:pos="720"/>
        </w:tabs>
        <w:spacing w:before="0" w:after="0"/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</w:t>
      </w:r>
      <w:r w:rsidRPr="00516E44">
        <w:rPr>
          <w:sz w:val="20"/>
          <w:lang w:val="sr-Cyrl-CS"/>
        </w:rPr>
        <w:t>После усвајања дневног реда, председник отвара дискусију по свакој тачки днев</w:t>
      </w:r>
      <w:r>
        <w:rPr>
          <w:sz w:val="20"/>
          <w:lang w:val="sr-Cyrl-CS"/>
        </w:rPr>
        <w:softHyphen/>
      </w:r>
      <w:r w:rsidRPr="00516E44">
        <w:rPr>
          <w:sz w:val="20"/>
          <w:lang w:val="sr-Cyrl-CS"/>
        </w:rPr>
        <w:t>ног реда појединачно.</w:t>
      </w:r>
    </w:p>
    <w:p w:rsidR="00D21553" w:rsidRPr="00EE0C9A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</w:rPr>
      </w:pPr>
      <w:r>
        <w:rPr>
          <w:color w:val="000000"/>
          <w:sz w:val="20"/>
          <w:lang w:val="sr-Cyrl-CS"/>
        </w:rPr>
        <w:t xml:space="preserve">             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Извештај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свакој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тачки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дневног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реда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подноси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известилац</w:t>
      </w:r>
      <w:r w:rsidRPr="00EE0C9A">
        <w:rPr>
          <w:color w:val="000000"/>
          <w:sz w:val="20"/>
        </w:rPr>
        <w:t xml:space="preserve"> - </w:t>
      </w:r>
      <w:r w:rsidRPr="00EE0C9A">
        <w:rPr>
          <w:color w:val="000000"/>
          <w:sz w:val="20"/>
          <w:lang w:val="sr-Cyrl-CS"/>
        </w:rPr>
        <w:t>члан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Школског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одбора</w:t>
      </w:r>
      <w:r w:rsidRPr="00EE0C9A">
        <w:rPr>
          <w:color w:val="000000"/>
          <w:sz w:val="20"/>
        </w:rPr>
        <w:t xml:space="preserve">, </w:t>
      </w:r>
      <w:r w:rsidRPr="00EE0C9A">
        <w:rPr>
          <w:color w:val="000000"/>
          <w:sz w:val="20"/>
          <w:lang w:val="sr-Cyrl-CS"/>
        </w:rPr>
        <w:t>директор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или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други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запослени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који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присуствује</w:t>
      </w:r>
      <w:r w:rsidRPr="00EE0C9A">
        <w:rPr>
          <w:color w:val="000000"/>
          <w:sz w:val="20"/>
        </w:rPr>
        <w:t xml:space="preserve"> </w:t>
      </w:r>
      <w:r w:rsidRPr="00EE0C9A">
        <w:rPr>
          <w:color w:val="000000"/>
          <w:sz w:val="20"/>
          <w:lang w:val="sr-Cyrl-CS"/>
        </w:rPr>
        <w:t>седници</w:t>
      </w:r>
      <w:r w:rsidRPr="00EE0C9A">
        <w:rPr>
          <w:color w:val="000000"/>
          <w:sz w:val="20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</w:t>
      </w:r>
      <w:r w:rsidRPr="007912B6">
        <w:rPr>
          <w:color w:val="000000"/>
          <w:sz w:val="20"/>
        </w:rPr>
        <w:t>Након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излагања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известиоца</w:t>
      </w:r>
      <w:r w:rsidRPr="00EE0C9A">
        <w:rPr>
          <w:color w:val="000000"/>
          <w:sz w:val="20"/>
          <w:lang w:val="sr-Latn-CS"/>
        </w:rPr>
        <w:t xml:space="preserve">, </w:t>
      </w:r>
      <w:r w:rsidRPr="007912B6">
        <w:rPr>
          <w:color w:val="000000"/>
          <w:sz w:val="20"/>
        </w:rPr>
        <w:t>председник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отвара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дискусију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тој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тачки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дневног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реда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позива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све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чланове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Школског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одбора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да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учествују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</w:t>
      </w:r>
      <w:r w:rsidRPr="00EE0C9A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њој</w:t>
      </w:r>
      <w:r w:rsidRPr="00EE0C9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</w:t>
      </w:r>
      <w:r w:rsidRPr="008F7EBA">
        <w:rPr>
          <w:color w:val="000000"/>
          <w:sz w:val="20"/>
        </w:rPr>
        <w:t>Председник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Школског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одбора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води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ток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седнице</w:t>
      </w:r>
      <w:r w:rsidRPr="00D73C5A">
        <w:rPr>
          <w:color w:val="000000"/>
          <w:sz w:val="20"/>
          <w:lang w:val="sr-Latn-CS"/>
        </w:rPr>
        <w:t xml:space="preserve">, </w:t>
      </w:r>
      <w:r w:rsidRPr="008F7EBA">
        <w:rPr>
          <w:color w:val="000000"/>
          <w:sz w:val="20"/>
        </w:rPr>
        <w:t>даје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реч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учесницима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дискусије</w:t>
      </w:r>
      <w:r w:rsidRPr="00D73C5A">
        <w:rPr>
          <w:color w:val="000000"/>
          <w:sz w:val="20"/>
          <w:lang w:val="sr-Latn-CS"/>
        </w:rPr>
        <w:t xml:space="preserve">, </w:t>
      </w:r>
      <w:r w:rsidRPr="008F7EBA">
        <w:rPr>
          <w:color w:val="000000"/>
          <w:sz w:val="20"/>
        </w:rPr>
        <w:t>води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рачуна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времену</w:t>
      </w:r>
      <w:r w:rsidRPr="00D73C5A">
        <w:rPr>
          <w:color w:val="000000"/>
          <w:sz w:val="20"/>
          <w:lang w:val="sr-Latn-CS"/>
        </w:rPr>
        <w:t xml:space="preserve">, </w:t>
      </w:r>
      <w:r w:rsidRPr="008F7EBA">
        <w:rPr>
          <w:color w:val="000000"/>
          <w:sz w:val="20"/>
        </w:rPr>
        <w:t>редоследу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излагања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стара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томе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да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на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седници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размотре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све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тачке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дневног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реда</w:t>
      </w:r>
      <w:r w:rsidRPr="00D73C5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</w:t>
      </w:r>
      <w:r w:rsidRPr="008F7EBA">
        <w:rPr>
          <w:color w:val="000000"/>
          <w:sz w:val="20"/>
        </w:rPr>
        <w:t>Сваки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учесник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у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дискусији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у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обавези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је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да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претходно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од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председника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тражи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реч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говори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само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када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је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добије</w:t>
      </w:r>
      <w:r w:rsidRPr="00D73C5A">
        <w:rPr>
          <w:color w:val="000000"/>
          <w:sz w:val="20"/>
          <w:lang w:val="sr-Latn-CS"/>
        </w:rPr>
        <w:t xml:space="preserve">, </w:t>
      </w:r>
      <w:r w:rsidRPr="008F7EBA">
        <w:rPr>
          <w:color w:val="000000"/>
          <w:sz w:val="20"/>
        </w:rPr>
        <w:t>конкретно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питању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које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разматра</w:t>
      </w:r>
      <w:r w:rsidRPr="00D73C5A">
        <w:rPr>
          <w:color w:val="000000"/>
          <w:sz w:val="20"/>
          <w:lang w:val="sr-Latn-CS"/>
        </w:rPr>
        <w:t xml:space="preserve">, </w:t>
      </w:r>
      <w:r w:rsidRPr="008F7EBA">
        <w:rPr>
          <w:color w:val="000000"/>
          <w:sz w:val="20"/>
        </w:rPr>
        <w:t>избегавајући</w:t>
      </w:r>
      <w:r w:rsidRPr="00D73C5A">
        <w:rPr>
          <w:color w:val="000000"/>
          <w:sz w:val="20"/>
          <w:lang w:val="sr-Latn-CS"/>
        </w:rPr>
        <w:t xml:space="preserve"> </w:t>
      </w:r>
      <w:r w:rsidRPr="008F7EBA">
        <w:rPr>
          <w:color w:val="000000"/>
          <w:sz w:val="20"/>
        </w:rPr>
        <w:t>опширност</w:t>
      </w:r>
      <w:r w:rsidRPr="00D73C5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8"/>
          <w:szCs w:val="28"/>
          <w:lang w:val="sr-Latn-CS"/>
        </w:rPr>
      </w:pP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20.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Право да учествују у дискусији имају сви чланови Одбора, представник синди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ката и представници  Ученичког парламента.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Право да учествују у дискусији, по одобрењу председника, имају и директор, помоћник директора, секретар и друга позвана лица.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rFonts w:ascii="Verdana" w:hAnsi="Verdana"/>
          <w:color w:val="000000"/>
          <w:sz w:val="28"/>
          <w:szCs w:val="28"/>
        </w:rPr>
      </w:pPr>
      <w:r>
        <w:rPr>
          <w:sz w:val="20"/>
          <w:lang w:val="sr-Cyrl-CS"/>
        </w:rPr>
        <w:t xml:space="preserve">              </w:t>
      </w:r>
      <w:r w:rsidRPr="00D90C39">
        <w:rPr>
          <w:sz w:val="20"/>
          <w:lang w:val="sr-Cyrl-CS"/>
        </w:rPr>
        <w:t>Дискутанти су обавезни да приликом дискусија расправљају, по правилу, само о питањима која су од непосредног значаја  за доношење одлуке по тачки дневног реда о којој се расправља.</w:t>
      </w:r>
      <w:r w:rsidRPr="008F7EBA">
        <w:rPr>
          <w:rFonts w:ascii="Verdana" w:hAnsi="Verdana"/>
          <w:color w:val="000000"/>
          <w:sz w:val="28"/>
          <w:szCs w:val="28"/>
        </w:rPr>
        <w:t xml:space="preserve"> 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</w:t>
      </w:r>
      <w:r w:rsidRPr="008F7EBA">
        <w:rPr>
          <w:color w:val="000000"/>
          <w:sz w:val="20"/>
        </w:rPr>
        <w:t>Председник Школског одбора има право да прекине учесника у дискусији, опомене га да се не удаљава од тачке дневног реда и затражи да у излагању буде краћи и конкретнији</w:t>
      </w:r>
      <w:r>
        <w:rPr>
          <w:color w:val="000000"/>
          <w:sz w:val="20"/>
        </w:rPr>
        <w:t>.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  <w:lang w:val="sr-Cyrl-CS"/>
        </w:rPr>
      </w:pP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21.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Поред питања у вези с тачкама дневног реда, дискутант може да говори и о повреди Пословника.</w:t>
      </w:r>
    </w:p>
    <w:p w:rsidR="00A059B0" w:rsidRDefault="00A059B0" w:rsidP="00D21553">
      <w:pPr>
        <w:ind w:firstLine="709"/>
        <w:jc w:val="both"/>
        <w:rPr>
          <w:sz w:val="20"/>
          <w:lang w:val="sr-Latn-CS"/>
        </w:rPr>
      </w:pPr>
    </w:p>
    <w:p w:rsidR="00D21553" w:rsidRPr="00D21553" w:rsidRDefault="00D21553" w:rsidP="00D21553">
      <w:pPr>
        <w:ind w:firstLine="709"/>
        <w:jc w:val="both"/>
        <w:rPr>
          <w:sz w:val="20"/>
          <w:lang w:val="sr-Latn-CS"/>
        </w:rPr>
      </w:pP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22.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Дискусије треба да буду што краће и јасније.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Дискутант има право да у дискусији изрази своје мишљење, став и/или уверење, али је обавезан да то учини у пристојном облику.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23.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Одбор може одлучити да се ограничи број дискусија једног дискутанта по једној тачки дневног реда и/или да се ограничи трајање дискусија.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24.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Сваки дискутант има право на реплику, ако је у нечијој дискусији поменут а сматра да тврдње у тој дискусији треба  исправити или допунити.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>
        <w:rPr>
          <w:sz w:val="20"/>
          <w:lang w:val="sr-Cyrl-CS"/>
        </w:rPr>
        <w:t>Реплика може трајати најдуже три</w:t>
      </w:r>
      <w:r w:rsidRPr="00D90C39">
        <w:rPr>
          <w:sz w:val="20"/>
          <w:lang w:val="sr-Cyrl-CS"/>
        </w:rPr>
        <w:t xml:space="preserve"> минута.  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Члан  25.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Председник даје и одузима реч дискутантима, водећи рачуна о редоследу</w:t>
      </w:r>
      <w:r>
        <w:rPr>
          <w:sz w:val="20"/>
          <w:lang w:val="sr-Cyrl-CS"/>
        </w:rPr>
        <w:t xml:space="preserve"> пријављивања, а после дискусије</w:t>
      </w:r>
      <w:r w:rsidRPr="00D90C39">
        <w:rPr>
          <w:sz w:val="20"/>
          <w:lang w:val="sr-Cyrl-CS"/>
        </w:rPr>
        <w:t xml:space="preserve"> предлаже доношење одлуке по тој тачки.</w:t>
      </w:r>
    </w:p>
    <w:p w:rsidR="00D21553" w:rsidRPr="008F7EBA" w:rsidRDefault="00D21553" w:rsidP="00D21553">
      <w:pPr>
        <w:jc w:val="both"/>
        <w:rPr>
          <w:color w:val="000000"/>
          <w:sz w:val="20"/>
          <w:shd w:val="clear" w:color="auto" w:fill="FFFFFF"/>
          <w:lang w:val="sr-Cyrl-CS"/>
        </w:rPr>
      </w:pPr>
      <w:r>
        <w:rPr>
          <w:color w:val="000000"/>
          <w:sz w:val="20"/>
          <w:shd w:val="clear" w:color="auto" w:fill="FFFFFF"/>
          <w:lang w:val="sr-Cyrl-CS"/>
        </w:rPr>
        <w:lastRenderedPageBreak/>
        <w:t xml:space="preserve">              </w:t>
      </w:r>
      <w:r w:rsidRPr="008F7EBA">
        <w:rPr>
          <w:color w:val="000000"/>
          <w:sz w:val="20"/>
          <w:shd w:val="clear" w:color="auto" w:fill="FFFFFF"/>
          <w:lang w:val="sr-Cyrl-CS"/>
        </w:rPr>
        <w:t>На предлог председника или члана, Школски одбор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</w:t>
      </w:r>
      <w:r>
        <w:rPr>
          <w:color w:val="000000"/>
          <w:sz w:val="20"/>
          <w:shd w:val="clear" w:color="auto" w:fill="FFFFFF"/>
          <w:lang w:val="sr-Cyrl-CS"/>
        </w:rPr>
        <w:t>.</w:t>
      </w:r>
    </w:p>
    <w:p w:rsidR="00D21553" w:rsidRDefault="00D21553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  </w:t>
      </w:r>
      <w:r w:rsidRPr="008F7EBA">
        <w:rPr>
          <w:color w:val="000000"/>
          <w:sz w:val="20"/>
          <w:lang w:val="sr-Cyrl-CS"/>
        </w:rPr>
        <w:t>На предлог председника или члана, Школски одбор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</w:t>
      </w:r>
      <w:r>
        <w:rPr>
          <w:color w:val="000000"/>
          <w:sz w:val="20"/>
          <w:lang w:val="sr-Cyrl-CS"/>
        </w:rPr>
        <w:t>.</w:t>
      </w:r>
    </w:p>
    <w:p w:rsidR="00D21553" w:rsidRDefault="00D21553" w:rsidP="00D21553">
      <w:pPr>
        <w:jc w:val="both"/>
        <w:rPr>
          <w:color w:val="000000"/>
          <w:sz w:val="20"/>
          <w:lang w:val="sr-Cyrl-CS"/>
        </w:rPr>
      </w:pPr>
    </w:p>
    <w:p w:rsidR="00D21553" w:rsidRDefault="00D21553" w:rsidP="00D21553">
      <w:pPr>
        <w:jc w:val="center"/>
        <w:rPr>
          <w:b/>
          <w:color w:val="000000"/>
          <w:sz w:val="20"/>
          <w:lang w:val="sr-Cyrl-CS"/>
        </w:rPr>
      </w:pPr>
      <w:r>
        <w:rPr>
          <w:b/>
          <w:color w:val="000000"/>
          <w:sz w:val="20"/>
          <w:lang w:val="sr-Cyrl-CS"/>
        </w:rPr>
        <w:t>Члан 26.</w:t>
      </w:r>
    </w:p>
    <w:p w:rsidR="00D21553" w:rsidRPr="00937027" w:rsidRDefault="00D21553" w:rsidP="00D21553">
      <w:pPr>
        <w:shd w:val="clear" w:color="auto" w:fill="FFFFFF"/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 </w:t>
      </w:r>
      <w:r w:rsidRPr="00937027">
        <w:rPr>
          <w:color w:val="000000"/>
          <w:sz w:val="20"/>
          <w:lang w:val="sr-Cyrl-CS"/>
        </w:rPr>
        <w:t>Расправа о појединој тачки дневног реда траје док сви пријављени учесници дискусије не заврше своје излагање. Председник закључује расправу када се утврди да нема више пријављених дискутаната.</w:t>
      </w:r>
    </w:p>
    <w:p w:rsidR="00D21553" w:rsidRDefault="00D21553" w:rsidP="00D21553">
      <w:pPr>
        <w:shd w:val="clear" w:color="auto" w:fill="FFFFFF"/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</w:t>
      </w:r>
      <w:r w:rsidRPr="00937027">
        <w:rPr>
          <w:color w:val="000000"/>
          <w:sz w:val="20"/>
          <w:lang w:val="sr-Cyrl-CS"/>
        </w:rPr>
        <w:t>Изузетно, на предлог председника или члана Школског одбора, расправа се може закључити и раније, уколико се утврди да је питање о коме се расправља довољно разјашњено и да се може донети одлука</w:t>
      </w:r>
      <w:r>
        <w:rPr>
          <w:color w:val="000000"/>
          <w:sz w:val="20"/>
          <w:lang w:val="sr-Cyrl-CS"/>
        </w:rPr>
        <w:t>.</w:t>
      </w:r>
    </w:p>
    <w:p w:rsidR="00D21553" w:rsidRDefault="00D21553" w:rsidP="00D21553">
      <w:pPr>
        <w:shd w:val="clear" w:color="auto" w:fill="FFFFFF"/>
        <w:jc w:val="both"/>
        <w:rPr>
          <w:color w:val="000000"/>
          <w:sz w:val="20"/>
          <w:lang w:val="sr-Cyrl-CS"/>
        </w:rPr>
      </w:pPr>
    </w:p>
    <w:p w:rsidR="00D21553" w:rsidRDefault="00D21553" w:rsidP="00D21553">
      <w:pPr>
        <w:shd w:val="clear" w:color="auto" w:fill="FFFFFF"/>
        <w:jc w:val="center"/>
        <w:rPr>
          <w:b/>
          <w:color w:val="000000"/>
          <w:sz w:val="20"/>
          <w:lang w:val="sr-Cyrl-CS"/>
        </w:rPr>
      </w:pPr>
      <w:r>
        <w:rPr>
          <w:b/>
          <w:color w:val="000000"/>
          <w:sz w:val="20"/>
          <w:lang w:val="sr-Cyrl-CS"/>
        </w:rPr>
        <w:t>Члан 27.</w:t>
      </w:r>
    </w:p>
    <w:p w:rsidR="00D21553" w:rsidRDefault="00D21553" w:rsidP="00D21553">
      <w:pPr>
        <w:shd w:val="clear" w:color="auto" w:fill="FFFFFF"/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 </w:t>
      </w:r>
      <w:r w:rsidRPr="00937027">
        <w:rPr>
          <w:color w:val="000000"/>
          <w:sz w:val="20"/>
          <w:lang w:val="sr-Cyrl-CS"/>
        </w:rPr>
        <w:t>Када се заврши расправа о једној тачки дневног реда, доноси се одлука - закључак и тек након тога се прелази на следећу тачку дневног реда.</w:t>
      </w:r>
    </w:p>
    <w:p w:rsidR="00D21553" w:rsidRPr="00937027" w:rsidRDefault="00D21553" w:rsidP="00D21553">
      <w:pPr>
        <w:shd w:val="clear" w:color="auto" w:fill="FFFFFF"/>
        <w:jc w:val="both"/>
        <w:rPr>
          <w:color w:val="000000"/>
          <w:sz w:val="28"/>
          <w:szCs w:val="28"/>
          <w:lang w:val="sr-Cyrl-CS"/>
        </w:rPr>
      </w:pPr>
      <w:r>
        <w:rPr>
          <w:color w:val="000000"/>
          <w:sz w:val="20"/>
          <w:lang w:val="sr-Cyrl-CS"/>
        </w:rPr>
        <w:t xml:space="preserve">            </w:t>
      </w:r>
      <w:r w:rsidRPr="00937027">
        <w:rPr>
          <w:color w:val="000000"/>
          <w:sz w:val="20"/>
          <w:lang w:val="sr-Cyrl-CS"/>
        </w:rPr>
        <w:t xml:space="preserve"> Изузетно, ако су поједине тачке повезане по својој природи, може се донети одлука да се заједнички расправља о две или више тачака дневног реда</w:t>
      </w:r>
      <w:r>
        <w:rPr>
          <w:color w:val="000000"/>
          <w:sz w:val="20"/>
          <w:lang w:val="sr-Cyrl-CS"/>
        </w:rPr>
        <w:t>.</w:t>
      </w:r>
    </w:p>
    <w:p w:rsidR="00D21553" w:rsidRPr="008F7EBA" w:rsidRDefault="00D21553" w:rsidP="00D21553">
      <w:pPr>
        <w:jc w:val="both"/>
        <w:rPr>
          <w:b/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>3. Одржавање реда на седници</w:t>
      </w:r>
    </w:p>
    <w:p w:rsidR="00D21553" w:rsidRPr="008F7EBA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28</w:t>
      </w:r>
      <w:r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 одржавању реда на седници стара се председник.</w:t>
      </w:r>
    </w:p>
    <w:p w:rsidR="00D21553" w:rsidRDefault="00D21553" w:rsidP="00D21553">
      <w:pPr>
        <w:pStyle w:val="Normal1"/>
        <w:shd w:val="clear" w:color="auto" w:fill="FFFFFF"/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  </w:t>
      </w:r>
      <w:r>
        <w:rPr>
          <w:b/>
          <w:sz w:val="20"/>
        </w:rPr>
        <w:t xml:space="preserve">      </w:t>
      </w:r>
      <w:r>
        <w:rPr>
          <w:b/>
          <w:sz w:val="20"/>
          <w:lang w:val="sr-Cyrl-CS"/>
        </w:rPr>
        <w:t xml:space="preserve">  Члан 29</w:t>
      </w:r>
      <w:r w:rsidRPr="00D90C39">
        <w:rPr>
          <w:b/>
          <w:sz w:val="20"/>
          <w:lang w:val="sr-Cyrl-CS"/>
        </w:rPr>
        <w:t>.</w:t>
      </w:r>
    </w:p>
    <w:p w:rsidR="00D21553" w:rsidRPr="008C0F3B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</w:rPr>
        <w:t xml:space="preserve">            </w:t>
      </w:r>
      <w:r w:rsidRPr="008C0F3B">
        <w:rPr>
          <w:color w:val="000000"/>
          <w:sz w:val="20"/>
        </w:rPr>
        <w:t xml:space="preserve"> </w:t>
      </w:r>
      <w:r w:rsidRPr="008C0F3B">
        <w:rPr>
          <w:color w:val="000000"/>
          <w:sz w:val="20"/>
          <w:lang w:val="sr-Cyrl-CS"/>
        </w:rPr>
        <w:t>Сваки члан има обавезу пристојног понашања и изражавања и нема право да својим понашањем на било кој</w:t>
      </w:r>
      <w:r>
        <w:rPr>
          <w:color w:val="000000"/>
          <w:sz w:val="20"/>
          <w:lang w:val="sr-Cyrl-CS"/>
        </w:rPr>
        <w:t>и начин ремети ред на седницама.</w:t>
      </w:r>
    </w:p>
    <w:p w:rsidR="00D21553" w:rsidRPr="008C0F3B" w:rsidRDefault="00D21553" w:rsidP="00D21553">
      <w:pPr>
        <w:pStyle w:val="Normal1"/>
        <w:shd w:val="clear" w:color="auto" w:fill="FFFFFF"/>
        <w:spacing w:before="0" w:after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0"/>
          <w:lang w:val="sr-Cyrl-CS"/>
        </w:rPr>
        <w:t xml:space="preserve">           </w:t>
      </w:r>
      <w:r w:rsidRPr="008C0F3B">
        <w:rPr>
          <w:color w:val="000000"/>
          <w:sz w:val="20"/>
          <w:lang w:val="sr-Cyrl-CS"/>
        </w:rPr>
        <w:t>Председник Школског одбора има право да одржава ред на седницама и одговоран је за њега.</w:t>
      </w:r>
    </w:p>
    <w:p w:rsidR="00D21553" w:rsidRDefault="00D21553" w:rsidP="00D21553">
      <w:pPr>
        <w:pStyle w:val="Normal1"/>
        <w:shd w:val="clear" w:color="auto" w:fill="FFFFFF"/>
        <w:spacing w:before="0" w:after="0"/>
        <w:jc w:val="center"/>
        <w:rPr>
          <w:b/>
          <w:color w:val="000000"/>
          <w:sz w:val="20"/>
          <w:lang w:val="sr-Cyrl-RS"/>
        </w:rPr>
      </w:pPr>
      <w:r>
        <w:rPr>
          <w:b/>
          <w:color w:val="000000"/>
          <w:sz w:val="20"/>
        </w:rPr>
        <w:t>Члан 30.</w:t>
      </w:r>
    </w:p>
    <w:p w:rsidR="0027234A" w:rsidRPr="0027234A" w:rsidRDefault="0027234A" w:rsidP="00D21553">
      <w:pPr>
        <w:pStyle w:val="Normal1"/>
        <w:shd w:val="clear" w:color="auto" w:fill="FFFFFF"/>
        <w:spacing w:before="0" w:after="0"/>
        <w:jc w:val="center"/>
        <w:rPr>
          <w:b/>
          <w:color w:val="000000"/>
          <w:sz w:val="20"/>
          <w:lang w:val="sr-Cyrl-RS"/>
        </w:rPr>
      </w:pPr>
    </w:p>
    <w:p w:rsidR="00D21553" w:rsidRPr="008C0F3B" w:rsidRDefault="00D21553" w:rsidP="00D21553">
      <w:pPr>
        <w:pStyle w:val="Normal1"/>
        <w:shd w:val="clear" w:color="auto" w:fill="FFFFFF"/>
        <w:spacing w:before="0" w:after="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</w:t>
      </w:r>
      <w:r w:rsidRPr="008C0F3B">
        <w:rPr>
          <w:color w:val="000000"/>
          <w:sz w:val="20"/>
        </w:rPr>
        <w:t>Због повреде реда на седницама, могу се изрећи следеће мере: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1. </w:t>
      </w:r>
      <w:proofErr w:type="spellStart"/>
      <w:proofErr w:type="gramStart"/>
      <w:r w:rsidRPr="008C0F3B">
        <w:rPr>
          <w:color w:val="000000"/>
          <w:sz w:val="20"/>
          <w:lang w:val="en-US"/>
        </w:rPr>
        <w:t>усмена</w:t>
      </w:r>
      <w:proofErr w:type="spellEnd"/>
      <w:proofErr w:type="gram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опомена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2. </w:t>
      </w:r>
      <w:proofErr w:type="spellStart"/>
      <w:proofErr w:type="gramStart"/>
      <w:r w:rsidRPr="008C0F3B">
        <w:rPr>
          <w:color w:val="000000"/>
          <w:sz w:val="20"/>
          <w:lang w:val="en-US"/>
        </w:rPr>
        <w:t>писмена</w:t>
      </w:r>
      <w:proofErr w:type="spellEnd"/>
      <w:proofErr w:type="gram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опомена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унета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у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записник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3. </w:t>
      </w:r>
      <w:proofErr w:type="spellStart"/>
      <w:proofErr w:type="gramStart"/>
      <w:r w:rsidRPr="008C0F3B">
        <w:rPr>
          <w:color w:val="000000"/>
          <w:sz w:val="20"/>
          <w:lang w:val="en-US"/>
        </w:rPr>
        <w:t>одузимање</w:t>
      </w:r>
      <w:proofErr w:type="spellEnd"/>
      <w:proofErr w:type="gram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речи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и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4. </w:t>
      </w:r>
      <w:proofErr w:type="spellStart"/>
      <w:proofErr w:type="gramStart"/>
      <w:r w:rsidRPr="008C0F3B">
        <w:rPr>
          <w:color w:val="000000"/>
          <w:sz w:val="20"/>
          <w:lang w:val="en-US"/>
        </w:rPr>
        <w:t>удаљавање</w:t>
      </w:r>
      <w:proofErr w:type="spellEnd"/>
      <w:proofErr w:type="gram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са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седнице</w:t>
      </w:r>
      <w:proofErr w:type="spellEnd"/>
      <w:r w:rsidRPr="008C0F3B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</w:t>
      </w:r>
      <w:r w:rsidRPr="007912B6">
        <w:rPr>
          <w:color w:val="000000"/>
          <w:sz w:val="20"/>
        </w:rPr>
        <w:t>Мере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утврђене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тач</w:t>
      </w:r>
      <w:r w:rsidRPr="008C0F3B">
        <w:rPr>
          <w:color w:val="000000"/>
          <w:sz w:val="20"/>
          <w:lang w:val="sr-Latn-CS"/>
        </w:rPr>
        <w:t xml:space="preserve">. 1, 2. </w:t>
      </w:r>
      <w:r w:rsidRPr="007912B6">
        <w:rPr>
          <w:color w:val="000000"/>
          <w:sz w:val="20"/>
        </w:rPr>
        <w:t>и</w:t>
      </w:r>
      <w:r w:rsidRPr="008C0F3B">
        <w:rPr>
          <w:color w:val="000000"/>
          <w:sz w:val="20"/>
          <w:lang w:val="sr-Latn-CS"/>
        </w:rPr>
        <w:t xml:space="preserve"> 3. </w:t>
      </w:r>
      <w:r w:rsidRPr="007912B6">
        <w:rPr>
          <w:color w:val="000000"/>
          <w:sz w:val="20"/>
        </w:rPr>
        <w:t>овог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члана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изриче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председник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Школског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одбора</w:t>
      </w:r>
      <w:r w:rsidRPr="008C0F3B">
        <w:rPr>
          <w:color w:val="000000"/>
          <w:sz w:val="20"/>
          <w:lang w:val="sr-Latn-CS"/>
        </w:rPr>
        <w:t xml:space="preserve">, </w:t>
      </w:r>
      <w:r w:rsidRPr="007912B6">
        <w:rPr>
          <w:color w:val="000000"/>
          <w:sz w:val="20"/>
        </w:rPr>
        <w:t>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меру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тачке</w:t>
      </w:r>
      <w:r w:rsidRPr="008C0F3B">
        <w:rPr>
          <w:color w:val="000000"/>
          <w:sz w:val="20"/>
          <w:lang w:val="sr-Latn-CS"/>
        </w:rPr>
        <w:t xml:space="preserve"> 4. </w:t>
      </w:r>
      <w:proofErr w:type="spellStart"/>
      <w:r w:rsidRPr="008C0F3B">
        <w:rPr>
          <w:color w:val="000000"/>
          <w:sz w:val="20"/>
          <w:lang w:val="en-US"/>
        </w:rPr>
        <w:t>Школски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одбор</w:t>
      </w:r>
      <w:proofErr w:type="spellEnd"/>
      <w:r w:rsidRPr="008C0F3B">
        <w:rPr>
          <w:color w:val="000000"/>
          <w:sz w:val="20"/>
          <w:lang w:val="sr-Latn-CS"/>
        </w:rPr>
        <w:t xml:space="preserve">, </w:t>
      </w:r>
      <w:proofErr w:type="spellStart"/>
      <w:r w:rsidRPr="008C0F3B">
        <w:rPr>
          <w:color w:val="000000"/>
          <w:sz w:val="20"/>
          <w:lang w:val="en-US"/>
        </w:rPr>
        <w:t>на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предлог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председника</w:t>
      </w:r>
      <w:proofErr w:type="spellEnd"/>
      <w:r w:rsidRPr="008C0F3B">
        <w:rPr>
          <w:color w:val="000000"/>
          <w:sz w:val="20"/>
          <w:lang w:val="sr-Latn-CS"/>
        </w:rPr>
        <w:t>.</w:t>
      </w:r>
    </w:p>
    <w:p w:rsidR="00D21553" w:rsidRPr="008C0F3B" w:rsidRDefault="00D21553" w:rsidP="00D21553">
      <w:pPr>
        <w:shd w:val="clear" w:color="auto" w:fill="FFFFFF"/>
        <w:jc w:val="center"/>
        <w:rPr>
          <w:b/>
          <w:bCs/>
          <w:color w:val="000000"/>
          <w:sz w:val="20"/>
          <w:lang w:val="sr-Latn-CS"/>
        </w:rPr>
      </w:pPr>
      <w:proofErr w:type="spellStart"/>
      <w:proofErr w:type="gramStart"/>
      <w:r w:rsidRPr="008C0F3B">
        <w:rPr>
          <w:b/>
          <w:bCs/>
          <w:color w:val="000000"/>
          <w:sz w:val="20"/>
          <w:lang w:val="en-US"/>
        </w:rPr>
        <w:t>Члан</w:t>
      </w:r>
      <w:proofErr w:type="spellEnd"/>
      <w:r>
        <w:rPr>
          <w:b/>
          <w:bCs/>
          <w:color w:val="000000"/>
          <w:sz w:val="20"/>
          <w:lang w:val="sr-Latn-CS"/>
        </w:rPr>
        <w:t xml:space="preserve"> </w:t>
      </w:r>
      <w:r w:rsidR="0027234A">
        <w:rPr>
          <w:b/>
          <w:bCs/>
          <w:color w:val="000000"/>
          <w:sz w:val="20"/>
          <w:lang w:val="sr-Cyrl-RS"/>
        </w:rPr>
        <w:t xml:space="preserve"> </w:t>
      </w:r>
      <w:r w:rsidRPr="00D73C5A">
        <w:rPr>
          <w:b/>
          <w:bCs/>
          <w:color w:val="000000"/>
          <w:sz w:val="20"/>
          <w:lang w:val="sr-Latn-CS"/>
        </w:rPr>
        <w:t>31</w:t>
      </w:r>
      <w:proofErr w:type="gramEnd"/>
      <w:r w:rsidRPr="008C0F3B">
        <w:rPr>
          <w:b/>
          <w:bCs/>
          <w:color w:val="000000"/>
          <w:sz w:val="20"/>
          <w:lang w:val="sr-Latn-CS"/>
        </w:rPr>
        <w:t>.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 </w:t>
      </w:r>
      <w:r w:rsidRPr="007912B6">
        <w:rPr>
          <w:color w:val="000000"/>
          <w:sz w:val="20"/>
        </w:rPr>
        <w:t>Усмена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опомена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изриче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члану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који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својим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понашањем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на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седници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нарушава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ред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одредбе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овог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пословника</w:t>
      </w:r>
      <w:r w:rsidRPr="008C0F3B">
        <w:rPr>
          <w:color w:val="000000"/>
          <w:sz w:val="20"/>
          <w:lang w:val="sr-Latn-CS"/>
        </w:rPr>
        <w:t>.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 </w:t>
      </w:r>
      <w:r w:rsidRPr="007912B6">
        <w:rPr>
          <w:color w:val="000000"/>
          <w:sz w:val="20"/>
        </w:rPr>
        <w:t>Нарушавање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реда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одредаба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овог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пословника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може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да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буде</w:t>
      </w:r>
      <w:r w:rsidRPr="008C0F3B">
        <w:rPr>
          <w:color w:val="000000"/>
          <w:sz w:val="20"/>
          <w:lang w:val="sr-Latn-CS"/>
        </w:rPr>
        <w:t>: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учешће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у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дискусији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пре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добијања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речи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дискусија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о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питању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које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није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на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дневном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реду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прекидање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другог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дискутанта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у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излагању</w:t>
      </w:r>
      <w:proofErr w:type="spellEnd"/>
      <w:r w:rsidRPr="008C0F3B">
        <w:rPr>
          <w:color w:val="000000"/>
          <w:sz w:val="20"/>
          <w:lang w:val="sr-Latn-CS"/>
        </w:rPr>
        <w:t xml:space="preserve">, </w:t>
      </w:r>
      <w:proofErr w:type="spellStart"/>
      <w:r w:rsidRPr="008C0F3B">
        <w:rPr>
          <w:color w:val="000000"/>
          <w:sz w:val="20"/>
          <w:lang w:val="en-US"/>
        </w:rPr>
        <w:t>добацивање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ометање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Pr="00AF6A12" w:rsidRDefault="00D21553" w:rsidP="00D21553">
      <w:pPr>
        <w:shd w:val="clear" w:color="auto" w:fill="FFFFFF"/>
        <w:jc w:val="both"/>
        <w:rPr>
          <w:color w:val="000000"/>
          <w:sz w:val="20"/>
          <w:lang w:val="sr-Cyrl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недолично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непристојно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понашање</w:t>
      </w:r>
      <w:proofErr w:type="spellEnd"/>
      <w:r w:rsidRPr="008C0F3B">
        <w:rPr>
          <w:color w:val="000000"/>
          <w:sz w:val="20"/>
          <w:lang w:val="sr-Latn-CS"/>
        </w:rPr>
        <w:t xml:space="preserve">, </w:t>
      </w:r>
      <w:proofErr w:type="spellStart"/>
      <w:r w:rsidRPr="008C0F3B">
        <w:rPr>
          <w:color w:val="000000"/>
          <w:sz w:val="20"/>
          <w:lang w:val="en-US"/>
        </w:rPr>
        <w:t>вређање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присутних</w:t>
      </w:r>
      <w:proofErr w:type="spellEnd"/>
      <w:r>
        <w:rPr>
          <w:color w:val="000000"/>
          <w:sz w:val="20"/>
          <w:lang w:val="sr-Cyrl-CS"/>
        </w:rPr>
        <w:t xml:space="preserve">, или на други начин омета слободу говора, </w:t>
      </w:r>
      <w:r w:rsidRPr="00BE5FC3">
        <w:rPr>
          <w:rFonts w:cs="Arial CYR"/>
          <w:sz w:val="22"/>
          <w:szCs w:val="22"/>
          <w:lang w:val="ru-RU"/>
        </w:rPr>
        <w:t xml:space="preserve">ако </w:t>
      </w:r>
      <w:r w:rsidRPr="00AF6A12">
        <w:rPr>
          <w:rFonts w:cs="Arial CYR"/>
          <w:sz w:val="20"/>
          <w:lang w:val="ru-RU"/>
        </w:rPr>
        <w:t>износи чињенице и оцене које се односе на приватни живот других лица; ако употребљава псовке и увредљиве изразе; ако другим поступцима нарушава ред на седници или поступа противно одредбама овог Пословника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</w:t>
      </w:r>
      <w:r w:rsidRPr="007912B6">
        <w:rPr>
          <w:color w:val="000000"/>
          <w:sz w:val="20"/>
        </w:rPr>
        <w:t>Писмена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опомена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унета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записник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изриче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члану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који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после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изречене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усмене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опомене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настави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да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нарушава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ред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одредбе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овог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пословника</w:t>
      </w:r>
      <w:r w:rsidRPr="008C0F3B">
        <w:rPr>
          <w:color w:val="000000"/>
          <w:sz w:val="20"/>
          <w:lang w:val="sr-Latn-CS"/>
        </w:rPr>
        <w:t>.</w:t>
      </w:r>
    </w:p>
    <w:p w:rsidR="00D21553" w:rsidRPr="008C0F3B" w:rsidRDefault="001113A8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>
        <w:rPr>
          <w:color w:val="000000"/>
          <w:sz w:val="20"/>
          <w:lang w:val="sr-Latn-CS"/>
        </w:rPr>
        <w:t xml:space="preserve">            </w:t>
      </w:r>
      <w:r w:rsidR="00D21553" w:rsidRPr="00D73C5A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Мера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одузимања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речи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изриче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се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члану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који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нарушава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ред</w:t>
      </w:r>
      <w:r w:rsidR="00D21553" w:rsidRPr="008C0F3B">
        <w:rPr>
          <w:color w:val="000000"/>
          <w:sz w:val="20"/>
          <w:lang w:val="sr-Latn-CS"/>
        </w:rPr>
        <w:t xml:space="preserve">, </w:t>
      </w:r>
      <w:r w:rsidR="00D21553" w:rsidRPr="007912B6">
        <w:rPr>
          <w:color w:val="000000"/>
          <w:sz w:val="20"/>
        </w:rPr>
        <w:t>а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већ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је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два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пута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био</w:t>
      </w:r>
      <w:r w:rsidR="00D21553" w:rsidRPr="008C0F3B">
        <w:rPr>
          <w:color w:val="000000"/>
          <w:sz w:val="20"/>
          <w:lang w:val="sr-Latn-CS"/>
        </w:rPr>
        <w:t xml:space="preserve"> </w:t>
      </w:r>
      <w:r w:rsidR="00D21553" w:rsidRPr="007912B6">
        <w:rPr>
          <w:color w:val="000000"/>
          <w:sz w:val="20"/>
        </w:rPr>
        <w:t>опоменут</w:t>
      </w:r>
      <w:r w:rsidR="00D21553" w:rsidRPr="008C0F3B">
        <w:rPr>
          <w:color w:val="000000"/>
          <w:sz w:val="20"/>
          <w:lang w:val="sr-Latn-CS"/>
        </w:rPr>
        <w:t>.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</w:t>
      </w:r>
      <w:r w:rsidRPr="007912B6">
        <w:rPr>
          <w:color w:val="000000"/>
          <w:sz w:val="20"/>
        </w:rPr>
        <w:t>Мера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удаљења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са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седнице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изриче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се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члану</w:t>
      </w:r>
      <w:r w:rsidRPr="008C0F3B">
        <w:rPr>
          <w:color w:val="000000"/>
          <w:sz w:val="20"/>
          <w:lang w:val="sr-Latn-CS"/>
        </w:rPr>
        <w:t xml:space="preserve"> </w:t>
      </w:r>
      <w:r w:rsidRPr="007912B6">
        <w:rPr>
          <w:color w:val="000000"/>
          <w:sz w:val="20"/>
        </w:rPr>
        <w:t>који</w:t>
      </w:r>
      <w:r w:rsidRPr="008C0F3B">
        <w:rPr>
          <w:color w:val="000000"/>
          <w:sz w:val="20"/>
          <w:lang w:val="sr-Latn-CS"/>
        </w:rPr>
        <w:t>: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вређа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  <w:lang w:val="en-US"/>
        </w:rPr>
        <w:t>и</w:t>
      </w:r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клевета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друге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чланове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или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друга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присутна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лица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Pr="008C0F3B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не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поштује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изречену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меру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одузимања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речи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D21553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color w:val="000000"/>
          <w:sz w:val="20"/>
          <w:lang w:val="sr-Latn-CS"/>
        </w:rPr>
        <w:t xml:space="preserve">- </w:t>
      </w:r>
      <w:proofErr w:type="spellStart"/>
      <w:r w:rsidRPr="008C0F3B">
        <w:rPr>
          <w:color w:val="000000"/>
          <w:sz w:val="20"/>
          <w:lang w:val="en-US"/>
        </w:rPr>
        <w:t>својим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понашањем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онемогућава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несметано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одржавање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седнице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Школског</w:t>
      </w:r>
      <w:proofErr w:type="spellEnd"/>
      <w:r w:rsidRPr="008C0F3B">
        <w:rPr>
          <w:color w:val="000000"/>
          <w:sz w:val="20"/>
          <w:lang w:val="sr-Latn-CS"/>
        </w:rPr>
        <w:t xml:space="preserve"> </w:t>
      </w:r>
      <w:proofErr w:type="spellStart"/>
      <w:r w:rsidRPr="008C0F3B">
        <w:rPr>
          <w:color w:val="000000"/>
          <w:sz w:val="20"/>
          <w:lang w:val="en-US"/>
        </w:rPr>
        <w:t>одбора</w:t>
      </w:r>
      <w:proofErr w:type="spellEnd"/>
      <w:r w:rsidRPr="008C0F3B">
        <w:rPr>
          <w:color w:val="000000"/>
          <w:sz w:val="20"/>
          <w:lang w:val="sr-Latn-CS"/>
        </w:rPr>
        <w:t>;</w:t>
      </w:r>
    </w:p>
    <w:p w:rsidR="00C66722" w:rsidRPr="00CB3AA5" w:rsidRDefault="00C66722" w:rsidP="00D21553">
      <w:pPr>
        <w:shd w:val="clear" w:color="auto" w:fill="FFFFFF"/>
        <w:jc w:val="both"/>
        <w:rPr>
          <w:color w:val="000000"/>
          <w:sz w:val="20"/>
          <w:lang w:val="sr-Cyrl-CS"/>
        </w:rPr>
      </w:pPr>
    </w:p>
    <w:p w:rsidR="00D21553" w:rsidRPr="00D73C5A" w:rsidRDefault="00D21553" w:rsidP="00D21553">
      <w:pPr>
        <w:shd w:val="clear" w:color="auto" w:fill="FFFFFF"/>
        <w:jc w:val="center"/>
        <w:rPr>
          <w:b/>
          <w:bCs/>
          <w:color w:val="000000"/>
          <w:sz w:val="20"/>
          <w:lang w:val="sr-Latn-CS"/>
        </w:rPr>
      </w:pPr>
      <w:r>
        <w:rPr>
          <w:b/>
          <w:bCs/>
          <w:color w:val="000000"/>
          <w:sz w:val="20"/>
        </w:rPr>
        <w:t>Члан</w:t>
      </w:r>
      <w:r w:rsidRPr="00D73C5A">
        <w:rPr>
          <w:b/>
          <w:bCs/>
          <w:color w:val="000000"/>
          <w:sz w:val="20"/>
          <w:lang w:val="sr-Latn-CS"/>
        </w:rPr>
        <w:t xml:space="preserve"> 32.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</w:t>
      </w:r>
      <w:r w:rsidRPr="008C0F3B">
        <w:rPr>
          <w:color w:val="000000"/>
          <w:sz w:val="20"/>
        </w:rPr>
        <w:t>Мера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удаљења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може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изрећи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без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претходно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изречених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мера</w:t>
      </w:r>
      <w:r w:rsidRPr="00D73C5A">
        <w:rPr>
          <w:color w:val="000000"/>
          <w:sz w:val="20"/>
          <w:lang w:val="sr-Latn-CS"/>
        </w:rPr>
        <w:t xml:space="preserve">, </w:t>
      </w:r>
      <w:r w:rsidRPr="008C0F3B">
        <w:rPr>
          <w:color w:val="000000"/>
          <w:sz w:val="20"/>
        </w:rPr>
        <w:t>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случају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физичког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напада</w:t>
      </w:r>
      <w:r w:rsidRPr="00D73C5A">
        <w:rPr>
          <w:color w:val="000000"/>
          <w:sz w:val="20"/>
          <w:lang w:val="sr-Latn-CS"/>
        </w:rPr>
        <w:t xml:space="preserve">, </w:t>
      </w:r>
      <w:r w:rsidRPr="008C0F3B">
        <w:rPr>
          <w:color w:val="000000"/>
          <w:sz w:val="20"/>
        </w:rPr>
        <w:t>односно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другог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сличног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поступка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којим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угрожава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физички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или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морални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интегритет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присутних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на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седници</w:t>
      </w:r>
      <w:r w:rsidRPr="00D73C5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</w:t>
      </w:r>
      <w:r w:rsidRPr="008C0F3B">
        <w:rPr>
          <w:color w:val="000000"/>
          <w:sz w:val="20"/>
        </w:rPr>
        <w:t>Одлука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о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изрицању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мере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удаљења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доноси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јавним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гласањем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може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изрећи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само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за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на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којој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је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изречена</w:t>
      </w:r>
      <w:r w:rsidRPr="00D73C5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</w:t>
      </w:r>
      <w:r w:rsidRPr="008C0F3B">
        <w:rPr>
          <w:color w:val="000000"/>
          <w:sz w:val="20"/>
        </w:rPr>
        <w:t>Члан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који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је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удаљен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седнице</w:t>
      </w:r>
      <w:r w:rsidRPr="00D73C5A">
        <w:rPr>
          <w:color w:val="000000"/>
          <w:sz w:val="20"/>
          <w:lang w:val="sr-Latn-CS"/>
        </w:rPr>
        <w:t xml:space="preserve">, </w:t>
      </w:r>
      <w:r w:rsidRPr="008C0F3B">
        <w:rPr>
          <w:color w:val="000000"/>
          <w:sz w:val="20"/>
        </w:rPr>
        <w:t>дужан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је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да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одмах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напусти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седницу</w:t>
      </w:r>
      <w:r w:rsidRPr="00D73C5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D73C5A">
        <w:rPr>
          <w:color w:val="000000"/>
          <w:sz w:val="20"/>
          <w:lang w:val="sr-Latn-CS"/>
        </w:rPr>
        <w:t xml:space="preserve">              </w:t>
      </w:r>
      <w:r w:rsidRPr="008C0F3B">
        <w:rPr>
          <w:color w:val="000000"/>
          <w:sz w:val="20"/>
        </w:rPr>
        <w:t>Лица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која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присуствују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седници</w:t>
      </w:r>
      <w:r w:rsidRPr="00D73C5A">
        <w:rPr>
          <w:color w:val="000000"/>
          <w:sz w:val="20"/>
          <w:lang w:val="sr-Latn-CS"/>
        </w:rPr>
        <w:t xml:space="preserve">, </w:t>
      </w:r>
      <w:r w:rsidRPr="008C0F3B">
        <w:rPr>
          <w:color w:val="000000"/>
          <w:sz w:val="20"/>
        </w:rPr>
        <w:t>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нису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чланови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Школског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одбора</w:t>
      </w:r>
      <w:r w:rsidRPr="00D73C5A">
        <w:rPr>
          <w:color w:val="000000"/>
          <w:sz w:val="20"/>
          <w:lang w:val="sr-Latn-CS"/>
        </w:rPr>
        <w:t xml:space="preserve">, </w:t>
      </w:r>
      <w:r w:rsidRPr="008C0F3B">
        <w:rPr>
          <w:color w:val="000000"/>
          <w:sz w:val="20"/>
        </w:rPr>
        <w:t>могу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због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нарушавања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реда</w:t>
      </w:r>
      <w:r w:rsidRPr="00D73C5A">
        <w:rPr>
          <w:color w:val="000000"/>
          <w:sz w:val="20"/>
          <w:lang w:val="sr-Latn-CS"/>
        </w:rPr>
        <w:t xml:space="preserve">, </w:t>
      </w:r>
      <w:r w:rsidRPr="008C0F3B">
        <w:rPr>
          <w:color w:val="000000"/>
          <w:sz w:val="20"/>
        </w:rPr>
        <w:t>после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само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једне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опомене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удаљити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са</w:t>
      </w:r>
      <w:r w:rsidRPr="00D73C5A">
        <w:rPr>
          <w:color w:val="000000"/>
          <w:sz w:val="20"/>
          <w:lang w:val="sr-Latn-CS"/>
        </w:rPr>
        <w:t xml:space="preserve"> </w:t>
      </w:r>
      <w:r w:rsidRPr="008C0F3B">
        <w:rPr>
          <w:color w:val="000000"/>
          <w:sz w:val="20"/>
        </w:rPr>
        <w:t>седнице</w:t>
      </w:r>
      <w:r w:rsidRPr="00D73C5A">
        <w:rPr>
          <w:color w:val="000000"/>
          <w:sz w:val="20"/>
          <w:lang w:val="sr-Latn-CS"/>
        </w:rPr>
        <w:t>.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</w:p>
    <w:p w:rsidR="00D21553" w:rsidRPr="00D73C5A" w:rsidRDefault="00D21553" w:rsidP="00D21553">
      <w:pPr>
        <w:shd w:val="clear" w:color="auto" w:fill="FFFFFF"/>
        <w:jc w:val="center"/>
        <w:rPr>
          <w:b/>
          <w:bCs/>
          <w:color w:val="000000"/>
          <w:sz w:val="20"/>
          <w:lang w:val="sr-Latn-CS"/>
        </w:rPr>
      </w:pPr>
      <w:r w:rsidRPr="000025F1">
        <w:rPr>
          <w:b/>
          <w:bCs/>
          <w:color w:val="000000"/>
          <w:sz w:val="20"/>
        </w:rPr>
        <w:t>Члан</w:t>
      </w:r>
      <w:r w:rsidRPr="00D73C5A">
        <w:rPr>
          <w:b/>
          <w:bCs/>
          <w:color w:val="000000"/>
          <w:sz w:val="20"/>
          <w:lang w:val="sr-Latn-CS"/>
        </w:rPr>
        <w:t xml:space="preserve"> 33.</w:t>
      </w:r>
    </w:p>
    <w:p w:rsidR="00D21553" w:rsidRDefault="00D21553" w:rsidP="00D21553">
      <w:pPr>
        <w:shd w:val="clear" w:color="auto" w:fill="FFFFFF"/>
        <w:jc w:val="both"/>
        <w:rPr>
          <w:b/>
          <w:sz w:val="20"/>
          <w:lang w:val="sr-Cyrl-CS"/>
        </w:rPr>
      </w:pPr>
      <w:r w:rsidRPr="000025F1">
        <w:rPr>
          <w:color w:val="000000"/>
          <w:sz w:val="20"/>
        </w:rPr>
        <w:t>Председник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Школског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одбора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закључује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седницу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исцрпљивањем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свих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тачака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дневног</w:t>
      </w:r>
      <w:r w:rsidRPr="00D73C5A">
        <w:rPr>
          <w:color w:val="000000"/>
          <w:sz w:val="20"/>
          <w:lang w:val="sr-Latn-CS"/>
        </w:rPr>
        <w:t xml:space="preserve"> </w:t>
      </w:r>
      <w:r w:rsidRPr="000025F1">
        <w:rPr>
          <w:color w:val="000000"/>
          <w:sz w:val="20"/>
        </w:rPr>
        <w:t>реда</w:t>
      </w:r>
      <w:r w:rsidRPr="00D73C5A">
        <w:rPr>
          <w:color w:val="000000"/>
          <w:sz w:val="20"/>
          <w:lang w:val="sr-Latn-CS"/>
        </w:rPr>
        <w:t>.</w:t>
      </w:r>
      <w:r w:rsidRPr="008C0F3B">
        <w:rPr>
          <w:b/>
          <w:sz w:val="20"/>
          <w:lang w:val="sr-Cyrl-CS"/>
        </w:rPr>
        <w:t xml:space="preserve">            </w:t>
      </w:r>
    </w:p>
    <w:p w:rsidR="00D21553" w:rsidRPr="00D73C5A" w:rsidRDefault="00D21553" w:rsidP="00D21553">
      <w:pPr>
        <w:shd w:val="clear" w:color="auto" w:fill="FFFFFF"/>
        <w:jc w:val="both"/>
        <w:rPr>
          <w:color w:val="000000"/>
          <w:sz w:val="20"/>
          <w:lang w:val="sr-Latn-CS"/>
        </w:rPr>
      </w:pPr>
      <w:r w:rsidRPr="008C0F3B">
        <w:rPr>
          <w:b/>
          <w:sz w:val="20"/>
          <w:lang w:val="sr-Cyrl-CS"/>
        </w:rPr>
        <w:t xml:space="preserve">                                        </w:t>
      </w:r>
    </w:p>
    <w:p w:rsidR="00D21553" w:rsidRDefault="00D21553" w:rsidP="00D21553">
      <w:pPr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</w:t>
      </w:r>
      <w:r w:rsidRPr="008C0F3B">
        <w:rPr>
          <w:b/>
          <w:sz w:val="20"/>
          <w:lang w:val="sr-Cyrl-CS"/>
        </w:rPr>
        <w:t>4. Одлучивање</w:t>
      </w:r>
    </w:p>
    <w:p w:rsidR="00D21553" w:rsidRPr="008C0F3B" w:rsidRDefault="00D21553" w:rsidP="00D21553">
      <w:pPr>
        <w:jc w:val="both"/>
        <w:rPr>
          <w:b/>
          <w:sz w:val="20"/>
          <w:lang w:val="sr-Cyrl-CS"/>
        </w:rPr>
      </w:pPr>
    </w:p>
    <w:p w:rsidR="00D21553" w:rsidRPr="008C0F3B" w:rsidRDefault="00D21553" w:rsidP="00D21553">
      <w:pPr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    </w:t>
      </w:r>
      <w:r>
        <w:rPr>
          <w:b/>
          <w:sz w:val="20"/>
          <w:lang w:val="sr-Latn-CS"/>
        </w:rPr>
        <w:t xml:space="preserve">  </w:t>
      </w:r>
      <w:r>
        <w:rPr>
          <w:b/>
          <w:sz w:val="20"/>
          <w:lang w:val="sr-Cyrl-CS"/>
        </w:rPr>
        <w:t>Члан 34</w:t>
      </w:r>
      <w:r w:rsidRPr="008C0F3B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Одбор доноси две врсте одлука: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1) одлуке по тачкама дневног реда;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2) закључке.</w:t>
      </w:r>
    </w:p>
    <w:p w:rsidR="00D21553" w:rsidRDefault="00D21553" w:rsidP="00D21553">
      <w:pPr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</w:t>
      </w:r>
    </w:p>
    <w:p w:rsidR="00D21553" w:rsidRPr="00D90C39" w:rsidRDefault="00D21553" w:rsidP="00D21553">
      <w:pPr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 </w:t>
      </w:r>
      <w:r>
        <w:rPr>
          <w:b/>
          <w:sz w:val="20"/>
          <w:lang w:val="sr-Latn-CS"/>
        </w:rPr>
        <w:t xml:space="preserve">  </w:t>
      </w:r>
      <w:r>
        <w:rPr>
          <w:b/>
          <w:sz w:val="20"/>
          <w:lang w:val="sr-Cyrl-CS"/>
        </w:rPr>
        <w:t xml:space="preserve">   </w:t>
      </w:r>
      <w:r w:rsidRPr="00D90C39">
        <w:rPr>
          <w:b/>
          <w:sz w:val="20"/>
          <w:lang w:val="sr-Cyrl-CS"/>
        </w:rPr>
        <w:t>Члан</w:t>
      </w:r>
      <w:r>
        <w:rPr>
          <w:b/>
          <w:sz w:val="20"/>
          <w:lang w:val="sr-Cyrl-CS"/>
        </w:rPr>
        <w:t xml:space="preserve"> 35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Одлука по тачки дневног реда треба да садржи: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1) јасан и потпун одговор на питање које садржи тачка дневног реда по којој је донета;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2) име и презиме, односно функцију лица одговорног за извршење одлуке;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3) начин извршења одлуке;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4) рок за извршење одлуке;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5) начин праћења извршења одлуке.</w:t>
      </w:r>
    </w:p>
    <w:p w:rsidR="00D21553" w:rsidRPr="00516E44" w:rsidRDefault="00D21553" w:rsidP="00D21553">
      <w:pPr>
        <w:jc w:val="both"/>
        <w:rPr>
          <w:sz w:val="20"/>
          <w:lang w:val="sr-Cyrl-CS"/>
        </w:rPr>
      </w:pPr>
      <w:r>
        <w:rPr>
          <w:sz w:val="20"/>
          <w:lang w:val="sr-Cyrl-CS"/>
        </w:rPr>
        <w:t xml:space="preserve">                     </w:t>
      </w:r>
    </w:p>
    <w:p w:rsidR="00D21553" w:rsidRPr="00D90C39" w:rsidRDefault="00D21553" w:rsidP="00D21553">
      <w:pPr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    Члан 36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Када одлучује о процедуралним питањима а не по тачки дневног  реда, Одбор доноси закључке.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Закључак има исте саставне делове као и одлука по тачки дневног реда.</w:t>
      </w:r>
    </w:p>
    <w:p w:rsidR="0027234A" w:rsidRDefault="0027234A" w:rsidP="00D21553">
      <w:pPr>
        <w:ind w:firstLine="709"/>
        <w:jc w:val="both"/>
        <w:rPr>
          <w:sz w:val="20"/>
          <w:lang w:val="sr-Cyrl-CS"/>
        </w:rPr>
      </w:pPr>
    </w:p>
    <w:p w:rsidR="00D21553" w:rsidRPr="00D90C39" w:rsidRDefault="00D21553" w:rsidP="00D21553">
      <w:pPr>
        <w:spacing w:before="120"/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   Члан 37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Поред доношења одлука и закључак</w:t>
      </w:r>
      <w:r>
        <w:rPr>
          <w:sz w:val="20"/>
          <w:lang w:val="sr-Cyrl-CS"/>
        </w:rPr>
        <w:t>а, Одбор закључује уговор о међусобним правима и обавезама</w:t>
      </w:r>
      <w:r w:rsidRPr="00516E44">
        <w:rPr>
          <w:sz w:val="20"/>
          <w:lang w:val="sr-Cyrl-CS"/>
        </w:rPr>
        <w:t xml:space="preserve"> са директором. </w:t>
      </w:r>
    </w:p>
    <w:p w:rsidR="00D21553" w:rsidRPr="00D90C39" w:rsidRDefault="00D21553" w:rsidP="00D21553">
      <w:pPr>
        <w:spacing w:before="120"/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</w:t>
      </w:r>
      <w:r w:rsidR="00A059B0">
        <w:rPr>
          <w:b/>
          <w:sz w:val="20"/>
          <w:lang w:val="sr-Cyrl-CS"/>
        </w:rPr>
        <w:t xml:space="preserve">         </w:t>
      </w:r>
      <w:r w:rsidR="009B7E2D">
        <w:rPr>
          <w:b/>
          <w:sz w:val="20"/>
          <w:lang w:val="sr-Cyrl-CS"/>
        </w:rPr>
        <w:t xml:space="preserve">                           </w:t>
      </w:r>
      <w:r>
        <w:rPr>
          <w:b/>
          <w:sz w:val="20"/>
          <w:lang w:val="sr-Cyrl-CS"/>
        </w:rPr>
        <w:t xml:space="preserve"> Члан 38.</w:t>
      </w:r>
    </w:p>
    <w:p w:rsidR="00D21553" w:rsidRDefault="00D21553" w:rsidP="00D21553">
      <w:pPr>
        <w:ind w:firstLine="709"/>
        <w:jc w:val="both"/>
        <w:rPr>
          <w:rFonts w:ascii="Verdana" w:hAnsi="Verdana"/>
          <w:color w:val="000000"/>
          <w:sz w:val="20"/>
          <w:lang w:val="sr-Cyrl-CS"/>
        </w:rPr>
      </w:pPr>
      <w:r w:rsidRPr="00516E44">
        <w:rPr>
          <w:sz w:val="20"/>
          <w:lang w:val="sr-Cyrl-CS"/>
        </w:rPr>
        <w:t>Одлука Одбора је донета ако је за њ</w:t>
      </w:r>
      <w:r w:rsidR="00A059B0">
        <w:rPr>
          <w:sz w:val="20"/>
          <w:lang w:val="sr-Cyrl-CS"/>
        </w:rPr>
        <w:t xml:space="preserve">ено доношење гласала већина од </w:t>
      </w:r>
      <w:r w:rsidRPr="00516E44">
        <w:rPr>
          <w:sz w:val="20"/>
          <w:lang w:val="sr-Cyrl-CS"/>
        </w:rPr>
        <w:t>укупног броја његових чланова.</w:t>
      </w:r>
      <w:r w:rsidRPr="000F7B29">
        <w:rPr>
          <w:rFonts w:ascii="Verdana" w:hAnsi="Verdana"/>
          <w:color w:val="000000"/>
          <w:sz w:val="20"/>
          <w:lang w:val="sr-Cyrl-CS"/>
        </w:rPr>
        <w:t xml:space="preserve"> </w:t>
      </w:r>
    </w:p>
    <w:p w:rsidR="00D21553" w:rsidRPr="000F7B29" w:rsidRDefault="00D21553" w:rsidP="00D21553">
      <w:pPr>
        <w:ind w:firstLine="709"/>
        <w:jc w:val="both"/>
        <w:rPr>
          <w:sz w:val="20"/>
          <w:lang w:val="sr-Cyrl-CS"/>
        </w:rPr>
      </w:pPr>
      <w:r w:rsidRPr="000F7B29">
        <w:rPr>
          <w:color w:val="000000"/>
          <w:sz w:val="20"/>
          <w:lang w:val="sr-Cyrl-CS"/>
        </w:rPr>
        <w:t>Ако седници Школског одбора присуствује паран број чланова, а гласови се поделе приликом гласања, већину гласова опредељује глас председавајућег</w:t>
      </w:r>
      <w:r>
        <w:rPr>
          <w:color w:val="000000"/>
          <w:sz w:val="20"/>
          <w:lang w:val="sr-Cyrl-CS"/>
        </w:rPr>
        <w:t>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</w:p>
    <w:p w:rsidR="00D21553" w:rsidRPr="00D90C39" w:rsidRDefault="00D21553" w:rsidP="00D21553">
      <w:pPr>
        <w:spacing w:before="80"/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t xml:space="preserve">                                                                                 </w:t>
      </w:r>
      <w:r>
        <w:rPr>
          <w:b/>
          <w:sz w:val="20"/>
          <w:lang w:val="sr-Latn-CS"/>
        </w:rPr>
        <w:t xml:space="preserve"> </w:t>
      </w:r>
      <w:r>
        <w:rPr>
          <w:b/>
          <w:sz w:val="20"/>
          <w:lang w:val="sr-Cyrl-CS"/>
        </w:rPr>
        <w:t xml:space="preserve"> Члан 39</w:t>
      </w:r>
      <w:r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Одлуке се доносе на предлог председника.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Чланови Одбора, по правилу, гласају јавно, подизањем руке, на позив председ</w:t>
      </w:r>
      <w:r>
        <w:rPr>
          <w:sz w:val="20"/>
          <w:lang w:val="sr-Cyrl-CS"/>
        </w:rPr>
        <w:t>ника, осим када је Законом, Статутом или одлуком Школског одбора одређено да се врши тајно гласање.</w:t>
      </w:r>
    </w:p>
    <w:p w:rsidR="00D21553" w:rsidRPr="000F7B2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 </w:t>
      </w:r>
      <w:r w:rsidRPr="000F7B29">
        <w:rPr>
          <w:color w:val="000000"/>
          <w:sz w:val="20"/>
          <w:szCs w:val="20"/>
          <w:lang w:val="sr-Cyrl-CS"/>
        </w:rPr>
        <w:t>Ако је гласање тајно, врши се гласачким листићима који морају бити једнаке величине, исте боје и облика и оверени печатом Школе.</w:t>
      </w:r>
    </w:p>
    <w:p w:rsidR="00D21553" w:rsidRPr="000F7B2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 </w:t>
      </w:r>
      <w:r w:rsidRPr="000F7B29">
        <w:rPr>
          <w:color w:val="000000"/>
          <w:sz w:val="20"/>
          <w:szCs w:val="20"/>
          <w:lang w:val="sr-Cyrl-CS"/>
        </w:rPr>
        <w:t>Гласање се врши заокруживањем броја испред датог предлога.</w:t>
      </w:r>
    </w:p>
    <w:p w:rsidR="00D21553" w:rsidRPr="000F7B29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 </w:t>
      </w:r>
      <w:r w:rsidRPr="000F7B29">
        <w:rPr>
          <w:color w:val="000000"/>
          <w:sz w:val="20"/>
          <w:szCs w:val="20"/>
          <w:lang w:val="sr-Cyrl-CS"/>
        </w:rPr>
        <w:t>Гласачки листић из кога се не може са сигурношћу утврдити воља гласача сматра се неважећим.</w:t>
      </w:r>
    </w:p>
    <w:p w:rsidR="00D21553" w:rsidRPr="00742E0D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</w:t>
      </w:r>
      <w:r w:rsidRPr="00742E0D">
        <w:rPr>
          <w:color w:val="000000"/>
          <w:sz w:val="20"/>
          <w:szCs w:val="20"/>
          <w:lang w:val="sr-Cyrl-CS"/>
        </w:rPr>
        <w:t>Тајним гласањем руководи председавајући Школског одбора, коме у томе помажу два члана која одреди Одбор.</w:t>
      </w:r>
    </w:p>
    <w:p w:rsidR="00D21553" w:rsidRPr="00742E0D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 </w:t>
      </w:r>
      <w:r w:rsidRPr="00742E0D">
        <w:rPr>
          <w:color w:val="000000"/>
          <w:sz w:val="20"/>
          <w:szCs w:val="20"/>
          <w:lang w:val="sr-Cyrl-CS"/>
        </w:rPr>
        <w:t>По завршеном гласању врши се пребројавање гласова.</w:t>
      </w:r>
    </w:p>
    <w:p w:rsidR="00D21553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  <w:r>
        <w:rPr>
          <w:color w:val="000000"/>
          <w:sz w:val="20"/>
          <w:szCs w:val="20"/>
          <w:lang w:val="sr-Cyrl-CS"/>
        </w:rPr>
        <w:t xml:space="preserve">              </w:t>
      </w:r>
      <w:r w:rsidRPr="00742E0D">
        <w:rPr>
          <w:color w:val="000000"/>
          <w:sz w:val="20"/>
          <w:szCs w:val="20"/>
          <w:lang w:val="sr-Cyrl-CS"/>
        </w:rPr>
        <w:t>Председавајући на крају објављује резултат гласања.</w:t>
      </w:r>
    </w:p>
    <w:p w:rsidR="00D21553" w:rsidRPr="00742E0D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40.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Члан Одбора може гласати за или против доношења одлуке, а може остати и уздржан.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После гласања, председник пребројавањем гласова утврђује да ли је одлука донета.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41</w:t>
      </w:r>
      <w:r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Одлуке се, по правилу, доносе гласањем о једном предлогу председника.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Ако се током дискусије по некој тачки дневног реда уобличи више предлога, председник ће све предлоге ставити на гласање, редом којим су изложени.</w:t>
      </w:r>
    </w:p>
    <w:p w:rsidR="00D21553" w:rsidRPr="00D90C39" w:rsidRDefault="00D21553" w:rsidP="00D21553">
      <w:pPr>
        <w:pStyle w:val="BodyText3"/>
        <w:jc w:val="center"/>
        <w:rPr>
          <w:b/>
          <w:sz w:val="20"/>
        </w:rPr>
      </w:pPr>
    </w:p>
    <w:p w:rsidR="00D21553" w:rsidRPr="00D90C39" w:rsidRDefault="009B7E2D" w:rsidP="009B7E2D">
      <w:pPr>
        <w:ind w:firstLine="709"/>
        <w:jc w:val="both"/>
        <w:rPr>
          <w:b/>
          <w:sz w:val="20"/>
        </w:rPr>
      </w:pPr>
      <w:r>
        <w:rPr>
          <w:sz w:val="20"/>
          <w:lang w:val="sr-Cyrl-CS"/>
        </w:rPr>
        <w:t xml:space="preserve">                                               </w:t>
      </w:r>
      <w:r w:rsidR="00D21553" w:rsidRPr="00D90C39">
        <w:rPr>
          <w:sz w:val="20"/>
          <w:lang w:val="sr-Cyrl-CS"/>
        </w:rPr>
        <w:t>.</w:t>
      </w:r>
      <w:r w:rsidR="00D21553">
        <w:rPr>
          <w:b/>
          <w:sz w:val="20"/>
        </w:rPr>
        <w:t>5</w:t>
      </w:r>
      <w:r w:rsidR="00D21553" w:rsidRPr="00D90C39">
        <w:rPr>
          <w:b/>
          <w:sz w:val="20"/>
        </w:rPr>
        <w:t>. Прекид и одлагање седнице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42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Ако се мерама из Пословника не може одржати ред на седници Одбора, председник ће донети одлуку да се седница прекине и утврдиће време њеног наставка.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Исту одлуку председник ће донети и ако у току седнице престане да постоји неки други услов за њено одржавање.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43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 xml:space="preserve">Ако седници не присуствује потребан број чланова Одбора и/или остала лица чије је присуство неопходно, председник доноси одлуку да се седница одложи и  истовремено  утврђује дан и час када ће се одржати седница, водећи рачуна о року за доношење одлука по тачкама из предложеног дневног реда. 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Исту одлуку председник ће донети и ако није испуњен неки други услов за одржавање седнице.</w:t>
      </w:r>
    </w:p>
    <w:p w:rsidR="00D21553" w:rsidRPr="00D90C39" w:rsidRDefault="00D21553" w:rsidP="00D21553">
      <w:pPr>
        <w:jc w:val="both"/>
        <w:rPr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6</w:t>
      </w:r>
      <w:r w:rsidRPr="00D90C39">
        <w:rPr>
          <w:b/>
          <w:sz w:val="20"/>
          <w:lang w:val="sr-Cyrl-CS"/>
        </w:rPr>
        <w:t>. Записник са седнице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44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О раду на седници Одбора води се записник.</w:t>
      </w:r>
    </w:p>
    <w:p w:rsidR="00D21553" w:rsidRPr="004E636A" w:rsidRDefault="00D21553" w:rsidP="00D21553">
      <w:pPr>
        <w:ind w:firstLine="709"/>
        <w:jc w:val="both"/>
        <w:rPr>
          <w:spacing w:val="-2"/>
          <w:sz w:val="20"/>
          <w:lang w:val="sr-Cyrl-CS"/>
        </w:rPr>
      </w:pPr>
      <w:r w:rsidRPr="004E636A">
        <w:rPr>
          <w:spacing w:val="-2"/>
          <w:sz w:val="20"/>
          <w:lang w:val="sr-Cyrl-CS"/>
        </w:rPr>
        <w:t>Запи</w:t>
      </w:r>
      <w:r w:rsidR="00A059B0">
        <w:rPr>
          <w:spacing w:val="-2"/>
          <w:sz w:val="20"/>
          <w:lang w:val="sr-Cyrl-CS"/>
        </w:rPr>
        <w:t xml:space="preserve">сник води </w:t>
      </w:r>
      <w:r w:rsidR="00DA777C">
        <w:rPr>
          <w:spacing w:val="-2"/>
          <w:sz w:val="20"/>
          <w:lang w:val="sr-Cyrl-CS"/>
        </w:rPr>
        <w:t>неко од чланова Одбора (</w:t>
      </w:r>
      <w:r w:rsidR="00A059B0">
        <w:rPr>
          <w:spacing w:val="-2"/>
          <w:sz w:val="20"/>
          <w:lang w:val="sr-Cyrl-CS"/>
        </w:rPr>
        <w:t>записни</w:t>
      </w:r>
      <w:r w:rsidR="00A059B0">
        <w:rPr>
          <w:spacing w:val="-2"/>
          <w:sz w:val="20"/>
          <w:lang w:val="sr-Cyrl-CS"/>
        </w:rPr>
        <w:softHyphen/>
        <w:t>чар</w:t>
      </w:r>
      <w:r w:rsidR="00DA777C">
        <w:rPr>
          <w:spacing w:val="-2"/>
          <w:sz w:val="20"/>
          <w:lang w:val="sr-Cyrl-CS"/>
        </w:rPr>
        <w:t>)</w:t>
      </w:r>
      <w:r w:rsidR="00A059B0">
        <w:rPr>
          <w:spacing w:val="-2"/>
          <w:sz w:val="20"/>
          <w:lang w:val="sr-Cyrl-CS"/>
        </w:rPr>
        <w:t xml:space="preserve"> изабран на првој седници Школског одбора.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У</w:t>
      </w:r>
      <w:r w:rsidR="00A059B0">
        <w:rPr>
          <w:sz w:val="20"/>
          <w:lang w:val="sr-Cyrl-CS"/>
        </w:rPr>
        <w:t xml:space="preserve"> случају спречености записничара</w:t>
      </w:r>
      <w:r w:rsidRPr="00516E44">
        <w:rPr>
          <w:sz w:val="20"/>
          <w:lang w:val="sr-Cyrl-CS"/>
        </w:rPr>
        <w:t>, пред</w:t>
      </w:r>
      <w:r>
        <w:rPr>
          <w:sz w:val="20"/>
          <w:lang w:val="sr-Cyrl-CS"/>
        </w:rPr>
        <w:softHyphen/>
      </w:r>
      <w:r w:rsidRPr="00516E44">
        <w:rPr>
          <w:sz w:val="20"/>
          <w:lang w:val="sr-Cyrl-CS"/>
        </w:rPr>
        <w:t>седник Одбора одређује друго лице за вођење записника.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45</w:t>
      </w:r>
      <w:r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Записник се води у свесци записника, за чије је чување одговоран записничар.</w:t>
      </w:r>
    </w:p>
    <w:p w:rsidR="00D21553" w:rsidRPr="003247B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Када се свеска записника потроши, односно испуни, трајно се чува у архиви Школе.</w:t>
      </w:r>
      <w:r>
        <w:rPr>
          <w:b/>
          <w:sz w:val="20"/>
          <w:lang w:val="sr-Cyrl-CS"/>
        </w:rPr>
        <w:t xml:space="preserve">                        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46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Записник садржи основне податке о седници и раду на њој, и то: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1) место, дан и час почетка седнице;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2) имена присутних и чланова Одбора и других присутних лица;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3) имена одсутних чланова Одбора и других лица која се обавезно позивају на седницу и разлоге за њихов изостанак;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4) констатацију да постоје услови за одржавање седнице и да је седница отворена, односно констатацију да за одржавање седнице не постоје услови па се седница одлаже;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5) дневни ред седнице;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6) кратак приказ дискусија по свакој тачки дневног реда и имена  дискутаната;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7) изјаве које су унете на инсистирање појединих дискутаната;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8) податке о мерама изреченим са циљем да се одржи ред на седници и о лицима којима су мере изречене;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9) податке о одлучивању Одбора по свакој тачки дневног реда и о другим акти</w:t>
      </w:r>
      <w:r>
        <w:rPr>
          <w:sz w:val="20"/>
          <w:lang w:val="sr-Cyrl-CS"/>
        </w:rPr>
        <w:softHyphen/>
      </w:r>
      <w:r w:rsidRPr="00D90C39">
        <w:rPr>
          <w:sz w:val="20"/>
          <w:lang w:val="sr-Cyrl-CS"/>
        </w:rPr>
        <w:t>ма Одбора;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10) издвојена мишљења чланова Одбора поводом одлука по појединим тачкама дневног реда;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11) податак о прекиду седнице;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12) податак о часу завршетка седнице;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13) друге податке о седници, које председник сматра значајним.</w:t>
      </w:r>
    </w:p>
    <w:p w:rsidR="00D21553" w:rsidRPr="00D90C39" w:rsidRDefault="00D21553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</w:t>
      </w:r>
      <w:r w:rsidR="002F39FB">
        <w:rPr>
          <w:b/>
          <w:sz w:val="20"/>
          <w:lang w:val="sr-Cyrl-CS"/>
        </w:rPr>
        <w:t>лан 47</w:t>
      </w:r>
      <w:r w:rsidRPr="00D90C39">
        <w:rPr>
          <w:b/>
          <w:sz w:val="20"/>
          <w:lang w:val="sr-Cyrl-CS"/>
        </w:rPr>
        <w:t>.</w:t>
      </w:r>
    </w:p>
    <w:p w:rsidR="00D21553" w:rsidRPr="00516E44" w:rsidRDefault="00D21553" w:rsidP="00D21553">
      <w:pPr>
        <w:ind w:firstLine="709"/>
        <w:jc w:val="both"/>
        <w:rPr>
          <w:sz w:val="20"/>
          <w:lang w:val="sr-Cyrl-CS"/>
        </w:rPr>
      </w:pPr>
      <w:r w:rsidRPr="00516E44">
        <w:rPr>
          <w:sz w:val="20"/>
          <w:lang w:val="sr-Cyrl-CS"/>
        </w:rPr>
        <w:t>Записник потписују председник и записничар.</w:t>
      </w:r>
    </w:p>
    <w:p w:rsidR="00D21553" w:rsidRPr="00CE46F9" w:rsidRDefault="002F39FB" w:rsidP="00B165BD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48</w:t>
      </w:r>
      <w:r w:rsidR="00D21553">
        <w:rPr>
          <w:b/>
          <w:sz w:val="20"/>
          <w:lang w:val="sr-Cyrl-CS"/>
        </w:rPr>
        <w:t>.</w:t>
      </w:r>
    </w:p>
    <w:p w:rsidR="00D21553" w:rsidRPr="00E15486" w:rsidRDefault="00D21553" w:rsidP="00D21553">
      <w:pPr>
        <w:jc w:val="both"/>
        <w:rPr>
          <w:sz w:val="20"/>
          <w:lang w:val="sr-Cyrl-CS"/>
        </w:rPr>
      </w:pPr>
      <w:r>
        <w:rPr>
          <w:color w:val="000000"/>
          <w:sz w:val="20"/>
          <w:shd w:val="clear" w:color="auto" w:fill="FFFFFF"/>
          <w:lang w:val="sr-Cyrl-CS"/>
        </w:rPr>
        <w:t xml:space="preserve">             </w:t>
      </w:r>
      <w:r w:rsidRPr="00CE46F9">
        <w:rPr>
          <w:color w:val="000000"/>
          <w:sz w:val="20"/>
          <w:shd w:val="clear" w:color="auto" w:fill="FFFFFF"/>
          <w:lang w:val="sr-Cyrl-CS"/>
        </w:rPr>
        <w:t>Директор Школе стара се о извршавању свих одлука донетих на седницама Школског одбора</w:t>
      </w:r>
      <w:r>
        <w:rPr>
          <w:color w:val="000000"/>
          <w:sz w:val="20"/>
          <w:shd w:val="clear" w:color="auto" w:fill="FFFFFF"/>
          <w:lang w:val="sr-Cyrl-CS"/>
        </w:rPr>
        <w:t>.</w:t>
      </w:r>
    </w:p>
    <w:p w:rsidR="00D21553" w:rsidRDefault="00D21553" w:rsidP="00D21553">
      <w:pPr>
        <w:jc w:val="center"/>
        <w:rPr>
          <w:b/>
          <w:sz w:val="20"/>
          <w:lang w:val="sr-Cyrl-CS"/>
        </w:rPr>
      </w:pPr>
    </w:p>
    <w:p w:rsidR="00D21553" w:rsidRPr="00D73C5A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</w:p>
    <w:p w:rsidR="00D21553" w:rsidRPr="00D73C5A" w:rsidRDefault="00D21553" w:rsidP="00D21553">
      <w:pPr>
        <w:jc w:val="center"/>
        <w:rPr>
          <w:b/>
          <w:bCs/>
          <w:iCs/>
          <w:color w:val="000000"/>
          <w:sz w:val="20"/>
          <w:lang w:val="sr-Cyrl-CS"/>
        </w:rPr>
      </w:pPr>
      <w:r>
        <w:rPr>
          <w:b/>
          <w:bCs/>
          <w:iCs/>
          <w:color w:val="000000"/>
          <w:sz w:val="20"/>
        </w:rPr>
        <w:t>IV</w:t>
      </w:r>
      <w:r w:rsidRPr="00D73C5A">
        <w:rPr>
          <w:b/>
          <w:bCs/>
          <w:iCs/>
          <w:color w:val="000000"/>
          <w:sz w:val="20"/>
          <w:lang w:val="sr-Cyrl-CS"/>
        </w:rPr>
        <w:t xml:space="preserve"> К</w:t>
      </w:r>
      <w:r>
        <w:rPr>
          <w:b/>
          <w:bCs/>
          <w:iCs/>
          <w:color w:val="000000"/>
          <w:sz w:val="20"/>
        </w:rPr>
        <w:t>OM</w:t>
      </w:r>
      <w:r w:rsidRPr="00D73C5A">
        <w:rPr>
          <w:b/>
          <w:bCs/>
          <w:iCs/>
          <w:color w:val="000000"/>
          <w:sz w:val="20"/>
          <w:lang w:val="sr-Cyrl-CS"/>
        </w:rPr>
        <w:t>ИСИЈА ЗА ИЗБОР ДИРЕКТОРА ШКОЛЕ</w:t>
      </w:r>
    </w:p>
    <w:p w:rsidR="00D21553" w:rsidRPr="00D73C5A" w:rsidRDefault="00D21553" w:rsidP="00D21553">
      <w:pPr>
        <w:jc w:val="center"/>
        <w:rPr>
          <w:b/>
          <w:bCs/>
          <w:iCs/>
          <w:color w:val="000000"/>
          <w:sz w:val="20"/>
          <w:lang w:val="sr-Cyrl-CS"/>
        </w:rPr>
      </w:pPr>
      <w:r w:rsidRPr="00D73C5A">
        <w:rPr>
          <w:b/>
          <w:bCs/>
          <w:iCs/>
          <w:color w:val="000000"/>
          <w:sz w:val="20"/>
          <w:lang w:val="sr-Cyrl-CS"/>
        </w:rPr>
        <w:t>И ДАВАЊЕ ПРЕДЛОГА ЗА ИЗБОР ДИРЕКТОРА</w:t>
      </w:r>
    </w:p>
    <w:p w:rsidR="00D21553" w:rsidRPr="00D73C5A" w:rsidRDefault="00D21553" w:rsidP="00D21553">
      <w:pPr>
        <w:rPr>
          <w:b/>
          <w:bCs/>
          <w:iCs/>
          <w:color w:val="000000"/>
          <w:sz w:val="20"/>
          <w:lang w:val="sr-Cyrl-CS"/>
        </w:rPr>
      </w:pPr>
    </w:p>
    <w:p w:rsidR="00D21553" w:rsidRPr="00D73C5A" w:rsidRDefault="00D21553" w:rsidP="00D21553">
      <w:pPr>
        <w:jc w:val="both"/>
        <w:rPr>
          <w:b/>
          <w:bCs/>
          <w:color w:val="000000"/>
          <w:spacing w:val="20"/>
          <w:sz w:val="20"/>
          <w:lang w:val="sr-Cyrl-CS"/>
        </w:rPr>
      </w:pPr>
      <w:r>
        <w:rPr>
          <w:b/>
          <w:bCs/>
          <w:color w:val="000000"/>
          <w:spacing w:val="20"/>
          <w:sz w:val="20"/>
          <w:lang w:val="sr-Cyrl-CS"/>
        </w:rPr>
        <w:t xml:space="preserve">                                                             </w:t>
      </w:r>
      <w:r w:rsidR="002F39FB">
        <w:rPr>
          <w:b/>
          <w:bCs/>
          <w:color w:val="000000"/>
          <w:spacing w:val="20"/>
          <w:sz w:val="20"/>
          <w:lang w:val="sr-Cyrl-CS"/>
        </w:rPr>
        <w:t>Члан 49</w:t>
      </w:r>
      <w:r w:rsidRPr="00D73C5A">
        <w:rPr>
          <w:b/>
          <w:bCs/>
          <w:color w:val="000000"/>
          <w:spacing w:val="20"/>
          <w:sz w:val="20"/>
          <w:lang w:val="sr-Cyrl-CS"/>
        </w:rPr>
        <w:t>.</w:t>
      </w:r>
    </w:p>
    <w:p w:rsidR="00D21553" w:rsidRDefault="00D21553" w:rsidP="00D21553">
      <w:pPr>
        <w:jc w:val="both"/>
        <w:rPr>
          <w:color w:val="000000"/>
          <w:sz w:val="20"/>
          <w:lang w:val="sr-Cyrl-CS"/>
        </w:rPr>
      </w:pPr>
      <w:r w:rsidRPr="00D73C5A">
        <w:rPr>
          <w:color w:val="000000"/>
          <w:sz w:val="20"/>
          <w:lang w:val="sr-Cyrl-CS"/>
        </w:rPr>
        <w:t xml:space="preserve">            Чланове Конкурсне комисије за избор</w:t>
      </w:r>
      <w:r w:rsidR="00352C6C">
        <w:rPr>
          <w:color w:val="000000"/>
          <w:sz w:val="20"/>
          <w:lang w:val="sr-Cyrl-CS"/>
        </w:rPr>
        <w:t xml:space="preserve"> директора школе бира Школски одбор на седници на којој се доноси Одлука  расписивању конкурса за избор директора школе.  </w:t>
      </w:r>
    </w:p>
    <w:p w:rsidR="00D21553" w:rsidRPr="007615DA" w:rsidRDefault="00352C6C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 Комисија има три члана и три заменика.</w:t>
      </w:r>
    </w:p>
    <w:p w:rsidR="00D21553" w:rsidRPr="0083371C" w:rsidRDefault="00352C6C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</w:t>
      </w:r>
      <w:r w:rsidR="00E97693">
        <w:rPr>
          <w:color w:val="000000"/>
          <w:sz w:val="20"/>
          <w:lang w:val="sr-Cyrl-CS"/>
        </w:rPr>
        <w:t xml:space="preserve">          </w:t>
      </w:r>
      <w:r w:rsidR="00D21553" w:rsidRPr="00D73C5A">
        <w:rPr>
          <w:color w:val="000000"/>
          <w:sz w:val="20"/>
          <w:lang w:val="sr-Cyrl-CS"/>
        </w:rPr>
        <w:t>Чланове Комисије чине по</w:t>
      </w:r>
      <w:r w:rsidR="00D21553">
        <w:rPr>
          <w:color w:val="000000"/>
          <w:sz w:val="20"/>
          <w:lang w:val="sr-Cyrl-CS"/>
        </w:rPr>
        <w:t xml:space="preserve"> један</w:t>
      </w:r>
      <w:r w:rsidR="00D21553" w:rsidRPr="00D73C5A">
        <w:rPr>
          <w:color w:val="000000"/>
          <w:sz w:val="20"/>
          <w:lang w:val="sr-Cyrl-CS"/>
        </w:rPr>
        <w:t xml:space="preserve"> представник из реда наставника разредне и предметне наставе и један представник из реда ненаставног особља</w:t>
      </w:r>
      <w:r w:rsidR="00D21553">
        <w:rPr>
          <w:color w:val="000000"/>
          <w:sz w:val="20"/>
          <w:lang w:val="sr-Cyrl-CS"/>
        </w:rPr>
        <w:t>.</w:t>
      </w:r>
    </w:p>
    <w:p w:rsidR="00D21553" w:rsidRPr="00D73C5A" w:rsidRDefault="00D21553" w:rsidP="00D21553">
      <w:pPr>
        <w:jc w:val="both"/>
        <w:rPr>
          <w:color w:val="000000"/>
          <w:sz w:val="20"/>
          <w:lang w:val="sr-Cyrl-CS"/>
        </w:rPr>
      </w:pPr>
    </w:p>
    <w:p w:rsidR="00D21553" w:rsidRPr="00D73C5A" w:rsidRDefault="002F39FB" w:rsidP="00D21553">
      <w:pPr>
        <w:jc w:val="center"/>
        <w:rPr>
          <w:b/>
          <w:bCs/>
          <w:color w:val="000000"/>
          <w:spacing w:val="20"/>
          <w:sz w:val="20"/>
          <w:lang w:val="sr-Cyrl-CS"/>
        </w:rPr>
      </w:pPr>
      <w:r>
        <w:rPr>
          <w:b/>
          <w:bCs/>
          <w:color w:val="000000"/>
          <w:spacing w:val="20"/>
          <w:sz w:val="20"/>
          <w:lang w:val="sr-Cyrl-CS"/>
        </w:rPr>
        <w:t>Члан 50</w:t>
      </w:r>
      <w:r w:rsidR="00D21553" w:rsidRPr="00D73C5A">
        <w:rPr>
          <w:b/>
          <w:bCs/>
          <w:color w:val="000000"/>
          <w:spacing w:val="20"/>
          <w:sz w:val="20"/>
          <w:lang w:val="sr-Cyrl-CS"/>
        </w:rPr>
        <w:t>.</w:t>
      </w:r>
    </w:p>
    <w:p w:rsidR="00D21553" w:rsidRPr="00D73C5A" w:rsidRDefault="00D21553" w:rsidP="00D21553">
      <w:pPr>
        <w:jc w:val="both"/>
        <w:rPr>
          <w:color w:val="000000"/>
          <w:sz w:val="20"/>
          <w:lang w:val="sr-Cyrl-CS"/>
        </w:rPr>
      </w:pPr>
      <w:r w:rsidRPr="00D73C5A">
        <w:rPr>
          <w:color w:val="000000"/>
          <w:sz w:val="20"/>
          <w:lang w:val="sr-Cyrl-CS"/>
        </w:rPr>
        <w:t xml:space="preserve">            Задатак Конкурсне комисије за избор директора Школе је да:</w:t>
      </w:r>
    </w:p>
    <w:p w:rsidR="004439F0" w:rsidRPr="004439F0" w:rsidRDefault="004439F0" w:rsidP="004439F0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>1) П</w:t>
      </w:r>
      <w:r w:rsidR="00D21553" w:rsidRPr="00D73C5A">
        <w:rPr>
          <w:color w:val="000000"/>
          <w:sz w:val="20"/>
          <w:lang w:val="sr-Cyrl-CS"/>
        </w:rPr>
        <w:t>рикупља и разматра конкурсни материјал и најпре утврђује благовременос</w:t>
      </w:r>
      <w:r>
        <w:rPr>
          <w:color w:val="000000"/>
          <w:sz w:val="20"/>
          <w:lang w:val="sr-Cyrl-CS"/>
        </w:rPr>
        <w:t xml:space="preserve">т и потпуност пријаве кандидата. </w:t>
      </w:r>
      <w:r w:rsidRPr="004439F0">
        <w:rPr>
          <w:color w:val="000000"/>
          <w:sz w:val="20"/>
          <w:lang w:val="sr-Cyrl-CS"/>
        </w:rPr>
        <w:t>Благовременом пријавом на конкурс сматра се п</w:t>
      </w:r>
      <w:r>
        <w:rPr>
          <w:color w:val="000000"/>
          <w:sz w:val="20"/>
          <w:lang w:val="sr-Cyrl-CS"/>
        </w:rPr>
        <w:t>ријава која је непосредно преда</w:t>
      </w:r>
      <w:r w:rsidRPr="004439F0">
        <w:rPr>
          <w:color w:val="000000"/>
          <w:sz w:val="20"/>
          <w:lang w:val="sr-Cyrl-CS"/>
        </w:rPr>
        <w:t xml:space="preserve">та Школи пре истека рока утврђеног у конкурсу или је </w:t>
      </w:r>
      <w:r>
        <w:rPr>
          <w:color w:val="000000"/>
          <w:sz w:val="20"/>
          <w:lang w:val="sr-Cyrl-CS"/>
        </w:rPr>
        <w:t>пре истека тог рока предата пош</w:t>
      </w:r>
      <w:r w:rsidRPr="004439F0">
        <w:rPr>
          <w:color w:val="000000"/>
          <w:sz w:val="20"/>
          <w:lang w:val="sr-Cyrl-CS"/>
        </w:rPr>
        <w:t>ти у облику препоручене пошиљке.</w:t>
      </w:r>
    </w:p>
    <w:p w:rsidR="004439F0" w:rsidRPr="004439F0" w:rsidRDefault="004439F0" w:rsidP="004439F0">
      <w:pPr>
        <w:jc w:val="both"/>
        <w:rPr>
          <w:color w:val="000000"/>
          <w:sz w:val="20"/>
          <w:lang w:val="sr-Cyrl-CS"/>
        </w:rPr>
      </w:pPr>
      <w:r w:rsidRPr="004439F0">
        <w:rPr>
          <w:color w:val="000000"/>
          <w:sz w:val="20"/>
          <w:lang w:val="sr-Cyrl-CS"/>
        </w:rPr>
        <w:t xml:space="preserve">Ако последњи дан рока пада у недељу или на </w:t>
      </w:r>
      <w:r>
        <w:rPr>
          <w:color w:val="000000"/>
          <w:sz w:val="20"/>
          <w:lang w:val="sr-Cyrl-CS"/>
        </w:rPr>
        <w:t>дан државног празника, или у не</w:t>
      </w:r>
      <w:r w:rsidRPr="004439F0">
        <w:rPr>
          <w:color w:val="000000"/>
          <w:sz w:val="20"/>
          <w:lang w:val="sr-Cyrl-CS"/>
        </w:rPr>
        <w:t>ки други дан кад Школа не ради, рок истиче истеком првог наредног радног дана.</w:t>
      </w:r>
    </w:p>
    <w:p w:rsidR="004439F0" w:rsidRDefault="004439F0" w:rsidP="00D21553">
      <w:pPr>
        <w:jc w:val="both"/>
        <w:rPr>
          <w:color w:val="000000"/>
          <w:sz w:val="20"/>
          <w:lang w:val="sr-Cyrl-CS"/>
        </w:rPr>
      </w:pPr>
      <w:r w:rsidRPr="004439F0">
        <w:rPr>
          <w:color w:val="000000"/>
          <w:sz w:val="20"/>
          <w:lang w:val="sr-Cyrl-CS"/>
        </w:rPr>
        <w:t>Потпуном пријавом сматра се пријава која садржи све прилоге који се захтевају у конкурсу.</w:t>
      </w:r>
    </w:p>
    <w:p w:rsidR="00D21553" w:rsidRDefault="004439F0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>Комисија у</w:t>
      </w:r>
      <w:r w:rsidR="00D21553" w:rsidRPr="00D73C5A">
        <w:rPr>
          <w:color w:val="000000"/>
          <w:sz w:val="20"/>
          <w:lang w:val="sr-Cyrl-CS"/>
        </w:rPr>
        <w:t>тврђује испуњеност услова за избор директора, ценећи и доказ о резултату стручно-педагошког надзора у раду кандидата (извештај просветног саветника) и резултате стручно-педагошког надзора Школе и оцену спољашњег вредновања (уколико се на конкурс пријавило лице које је претходно об</w:t>
      </w:r>
      <w:r>
        <w:rPr>
          <w:color w:val="000000"/>
          <w:sz w:val="20"/>
          <w:lang w:val="sr-Cyrl-CS"/>
        </w:rPr>
        <w:t>ављало дужност директора школе).</w:t>
      </w:r>
    </w:p>
    <w:p w:rsidR="004439F0" w:rsidRDefault="004439F0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2) </w:t>
      </w:r>
      <w:r w:rsidRPr="004439F0">
        <w:rPr>
          <w:color w:val="000000"/>
          <w:sz w:val="20"/>
          <w:lang w:val="sr-Cyrl-CS"/>
        </w:rPr>
        <w:t>Заказује и обавља интервју са кандидатима који су доставили благовремене и потпуне пријаве</w:t>
      </w:r>
      <w:r>
        <w:rPr>
          <w:color w:val="000000"/>
          <w:sz w:val="20"/>
          <w:lang w:val="sr-Cyrl-CS"/>
        </w:rPr>
        <w:t>.</w:t>
      </w:r>
    </w:p>
    <w:p w:rsidR="004439F0" w:rsidRPr="004439F0" w:rsidRDefault="004439F0" w:rsidP="004439F0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3) </w:t>
      </w:r>
      <w:r w:rsidRPr="004439F0">
        <w:rPr>
          <w:color w:val="000000"/>
          <w:sz w:val="20"/>
          <w:lang w:val="sr-Cyrl-CS"/>
        </w:rPr>
        <w:t>Прибавља мишљење Наставничког већа о свим кандидатима који су доставили пријаве благовремено и које су потпуне и спроводи поступак тајног гласања након личног представљања кандидата. Представљање сваког кандидата посебно може најдуже трајати 15 минута. Кандидати се предст</w:t>
      </w:r>
      <w:r>
        <w:rPr>
          <w:color w:val="000000"/>
          <w:sz w:val="20"/>
          <w:lang w:val="sr-Cyrl-CS"/>
        </w:rPr>
        <w:t>ав</w:t>
      </w:r>
      <w:r w:rsidRPr="004439F0">
        <w:rPr>
          <w:color w:val="000000"/>
          <w:sz w:val="20"/>
          <w:lang w:val="sr-Cyrl-CS"/>
        </w:rPr>
        <w:t>љају према редоследу са гласачког листића на коме се даје мишљење за кандидате.</w:t>
      </w:r>
    </w:p>
    <w:p w:rsidR="004439F0" w:rsidRPr="004439F0" w:rsidRDefault="004439F0" w:rsidP="004439F0">
      <w:pPr>
        <w:jc w:val="both"/>
        <w:rPr>
          <w:color w:val="000000"/>
          <w:sz w:val="20"/>
          <w:lang w:val="sr-Cyrl-CS"/>
        </w:rPr>
      </w:pPr>
      <w:r w:rsidRPr="004439F0">
        <w:rPr>
          <w:color w:val="000000"/>
          <w:sz w:val="20"/>
          <w:lang w:val="sr-Cyrl-CS"/>
        </w:rPr>
        <w:t>Седници присуствују сви запослени и сви присутни запослени тајно се изјашњавају о с</w:t>
      </w:r>
      <w:r>
        <w:rPr>
          <w:color w:val="000000"/>
          <w:sz w:val="20"/>
          <w:lang w:val="sr-Cyrl-CS"/>
        </w:rPr>
        <w:t xml:space="preserve">вим кандидатима, у складу са </w:t>
      </w:r>
      <w:r w:rsidRPr="004439F0">
        <w:rPr>
          <w:color w:val="000000"/>
          <w:sz w:val="20"/>
          <w:lang w:val="sr-Cyrl-CS"/>
        </w:rPr>
        <w:t>одредбама Статута које уређују начин рада и одлучивања Наставничког већа.</w:t>
      </w:r>
    </w:p>
    <w:p w:rsidR="004439F0" w:rsidRPr="00D73C5A" w:rsidRDefault="004439F0" w:rsidP="004439F0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4) </w:t>
      </w:r>
      <w:r w:rsidRPr="004439F0">
        <w:rPr>
          <w:color w:val="000000"/>
          <w:sz w:val="20"/>
          <w:lang w:val="sr-Cyrl-CS"/>
        </w:rPr>
        <w:t>Сачињава извештај о спроведеном по</w:t>
      </w:r>
      <w:r>
        <w:rPr>
          <w:color w:val="000000"/>
          <w:sz w:val="20"/>
          <w:lang w:val="sr-Cyrl-CS"/>
        </w:rPr>
        <w:t>с</w:t>
      </w:r>
      <w:r w:rsidRPr="004439F0">
        <w:rPr>
          <w:color w:val="000000"/>
          <w:sz w:val="20"/>
          <w:lang w:val="sr-Cyrl-CS"/>
        </w:rPr>
        <w:t>тупку за избор директора, који садржи достављену документацију кандидата и потребна мишљења и доставља их Школском одбору у року од осам дана од дана завршетка поступка.</w:t>
      </w:r>
    </w:p>
    <w:p w:rsidR="00D21553" w:rsidRPr="00D73C5A" w:rsidRDefault="00352C6C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</w:t>
      </w:r>
      <w:r w:rsidR="00D21553" w:rsidRPr="00D73C5A">
        <w:rPr>
          <w:color w:val="000000"/>
          <w:sz w:val="20"/>
          <w:lang w:val="sr-Cyrl-CS"/>
        </w:rPr>
        <w:t xml:space="preserve">  О раду Конкурсне комисије за избор директора Школе води се записник.</w:t>
      </w:r>
    </w:p>
    <w:p w:rsidR="00D21553" w:rsidRPr="00D73C5A" w:rsidRDefault="00352C6C" w:rsidP="00D21553">
      <w:pPr>
        <w:jc w:val="both"/>
        <w:rPr>
          <w:color w:val="000000"/>
          <w:sz w:val="20"/>
          <w:lang w:val="sr-Cyrl-CS"/>
        </w:rPr>
      </w:pPr>
      <w:r>
        <w:rPr>
          <w:color w:val="000000"/>
          <w:sz w:val="20"/>
          <w:lang w:val="sr-Cyrl-CS"/>
        </w:rPr>
        <w:t xml:space="preserve">            </w:t>
      </w:r>
      <w:r w:rsidR="00D21553" w:rsidRPr="00D73C5A">
        <w:rPr>
          <w:color w:val="000000"/>
          <w:sz w:val="20"/>
          <w:lang w:val="sr-Cyrl-CS"/>
        </w:rPr>
        <w:t xml:space="preserve"> Записник потписују сви чланови Конкурсне комисије.</w:t>
      </w:r>
    </w:p>
    <w:p w:rsidR="00D21553" w:rsidRPr="00534136" w:rsidRDefault="00D21553" w:rsidP="00D21553">
      <w:pPr>
        <w:jc w:val="both"/>
        <w:rPr>
          <w:color w:val="000000"/>
          <w:sz w:val="20"/>
          <w:lang w:val="sr-Cyrl-CS"/>
        </w:rPr>
      </w:pPr>
      <w:r w:rsidRPr="00D73C5A">
        <w:rPr>
          <w:color w:val="000000"/>
          <w:sz w:val="20"/>
          <w:lang w:val="sr-Cyrl-CS"/>
        </w:rPr>
        <w:t xml:space="preserve">              Извештај о спроведеном поступку за избор директора Школе потписује председавајући Конкурсне комисије.</w:t>
      </w:r>
    </w:p>
    <w:p w:rsidR="009075AA" w:rsidRDefault="009075AA" w:rsidP="00D21553">
      <w:pPr>
        <w:rPr>
          <w:b/>
          <w:bCs/>
          <w:iCs/>
          <w:color w:val="000000"/>
          <w:sz w:val="20"/>
          <w:lang w:val="sr-Cyrl-CS"/>
        </w:rPr>
      </w:pPr>
    </w:p>
    <w:p w:rsidR="00D21553" w:rsidRPr="00D73C5A" w:rsidRDefault="0083282C" w:rsidP="00D21553">
      <w:pPr>
        <w:jc w:val="center"/>
        <w:rPr>
          <w:b/>
          <w:bCs/>
          <w:color w:val="000000"/>
          <w:spacing w:val="20"/>
          <w:sz w:val="20"/>
          <w:lang w:val="sr-Cyrl-CS"/>
        </w:rPr>
      </w:pPr>
      <w:r>
        <w:rPr>
          <w:b/>
          <w:bCs/>
          <w:color w:val="000000"/>
          <w:spacing w:val="20"/>
          <w:sz w:val="20"/>
          <w:lang w:val="sr-Cyrl-CS"/>
        </w:rPr>
        <w:t>Члан 51</w:t>
      </w:r>
      <w:r w:rsidR="00D21553" w:rsidRPr="00D73C5A">
        <w:rPr>
          <w:b/>
          <w:bCs/>
          <w:color w:val="000000"/>
          <w:spacing w:val="20"/>
          <w:sz w:val="20"/>
          <w:lang w:val="sr-Cyrl-CS"/>
        </w:rPr>
        <w:t>.</w:t>
      </w:r>
    </w:p>
    <w:p w:rsidR="00D21553" w:rsidRPr="00D73C5A" w:rsidRDefault="00D21553" w:rsidP="00D21553">
      <w:pPr>
        <w:jc w:val="both"/>
        <w:rPr>
          <w:color w:val="000000"/>
          <w:sz w:val="20"/>
          <w:lang w:val="sr-Cyrl-CS"/>
        </w:rPr>
      </w:pPr>
      <w:r w:rsidRPr="00D73C5A">
        <w:rPr>
          <w:color w:val="000000"/>
          <w:sz w:val="20"/>
          <w:lang w:val="sr-Cyrl-CS"/>
        </w:rPr>
        <w:t xml:space="preserve">               Школски одбор </w:t>
      </w:r>
      <w:r>
        <w:rPr>
          <w:color w:val="000000"/>
          <w:sz w:val="20"/>
          <w:lang w:val="sr-Cyrl-CS"/>
        </w:rPr>
        <w:t>на основу</w:t>
      </w:r>
      <w:r w:rsidRPr="00D73C5A">
        <w:rPr>
          <w:color w:val="000000"/>
          <w:sz w:val="20"/>
          <w:lang w:val="sr-Cyrl-CS"/>
        </w:rPr>
        <w:t xml:space="preserve"> Извештај</w:t>
      </w:r>
      <w:r>
        <w:rPr>
          <w:color w:val="000000"/>
          <w:sz w:val="20"/>
          <w:lang w:val="sr-Cyrl-CS"/>
        </w:rPr>
        <w:t>а</w:t>
      </w:r>
      <w:r w:rsidRPr="00D73C5A">
        <w:rPr>
          <w:color w:val="000000"/>
          <w:sz w:val="20"/>
          <w:lang w:val="sr-Cyrl-CS"/>
        </w:rPr>
        <w:t xml:space="preserve"> Конкурсне комисије о спроведеном поступку за избор директора Школе, сачињава образложену листу свих кандидата који испуњавају услове и предлог за избор директора, које, заједно са Извештајем Комисије, доставља министру у року од осам дана од дана достављања Извештаја Комисије.</w:t>
      </w:r>
    </w:p>
    <w:p w:rsidR="00D21553" w:rsidRPr="00D73C5A" w:rsidRDefault="00D21553" w:rsidP="00D21553">
      <w:pPr>
        <w:jc w:val="both"/>
        <w:rPr>
          <w:color w:val="000000"/>
          <w:sz w:val="20"/>
          <w:lang w:val="sr-Cyrl-CS"/>
        </w:rPr>
      </w:pPr>
      <w:r w:rsidRPr="00D73C5A">
        <w:rPr>
          <w:color w:val="000000"/>
          <w:sz w:val="20"/>
          <w:lang w:val="sr-Cyrl-CS"/>
        </w:rPr>
        <w:t xml:space="preserve">               Поступак давања мишљења Наставничког већа за избор директора школе, регулисано је Пословником о раду Наставничког већа.</w:t>
      </w:r>
    </w:p>
    <w:p w:rsidR="00D21553" w:rsidRPr="00D73C5A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</w:p>
    <w:p w:rsidR="00D21553" w:rsidRPr="00714B97" w:rsidRDefault="00D21553" w:rsidP="00D21553">
      <w:pPr>
        <w:pStyle w:val="BodyText3"/>
        <w:jc w:val="center"/>
        <w:rPr>
          <w:b/>
          <w:sz w:val="20"/>
        </w:rPr>
      </w:pPr>
      <w:r w:rsidRPr="00D90C39">
        <w:rPr>
          <w:b/>
          <w:sz w:val="20"/>
        </w:rPr>
        <w:t>5. Посебне одредбе о доношењу одлуке о</w:t>
      </w:r>
      <w:r>
        <w:rPr>
          <w:b/>
          <w:sz w:val="20"/>
        </w:rPr>
        <w:t xml:space="preserve"> утврђивању предлога </w:t>
      </w:r>
      <w:r>
        <w:rPr>
          <w:b/>
          <w:sz w:val="20"/>
        </w:rPr>
        <w:br/>
        <w:t>за избор</w:t>
      </w:r>
      <w:r w:rsidRPr="00D90C39">
        <w:rPr>
          <w:b/>
          <w:sz w:val="20"/>
        </w:rPr>
        <w:t xml:space="preserve"> директора</w:t>
      </w:r>
    </w:p>
    <w:p w:rsidR="00D21553" w:rsidRPr="00D90C39" w:rsidRDefault="0083282C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52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Одлука</w:t>
      </w:r>
      <w:r>
        <w:rPr>
          <w:sz w:val="20"/>
          <w:lang w:val="sr-Cyrl-CS"/>
        </w:rPr>
        <w:t xml:space="preserve"> којом се утврђује предлог за избор</w:t>
      </w:r>
      <w:r w:rsidRPr="00D90C39">
        <w:rPr>
          <w:sz w:val="20"/>
          <w:lang w:val="sr-Cyrl-CS"/>
        </w:rPr>
        <w:t xml:space="preserve"> директора доноси се тајним гласањем.</w:t>
      </w:r>
      <w:r>
        <w:rPr>
          <w:sz w:val="20"/>
          <w:lang w:val="sr-Cyrl-CS"/>
        </w:rPr>
        <w:t xml:space="preserve"> Предлог, заједно са образложеном листом свих кандидата који испуњавају услове конкурса за избор директора и извештајем Комисије за избор директора (у даљем тексту: Комисија), се доставља министру надлежном за послове образовања у року од осам дана од дана достављања извештаја Комисије.</w:t>
      </w:r>
    </w:p>
    <w:p w:rsidR="00D21553" w:rsidRPr="00D90C39" w:rsidRDefault="0083282C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53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lastRenderedPageBreak/>
        <w:t>За тајно гласање користе се гласачки листићи које потписује председник и који су оверени малим печатом Школе.</w:t>
      </w:r>
    </w:p>
    <w:p w:rsidR="00D21553" w:rsidRPr="00D85045" w:rsidRDefault="0083282C" w:rsidP="00D85045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54</w:t>
      </w:r>
      <w:r w:rsidR="00D21553" w:rsidRPr="00D90C39">
        <w:rPr>
          <w:b/>
          <w:sz w:val="20"/>
          <w:lang w:val="sr-Cyrl-CS"/>
        </w:rPr>
        <w:t>.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Гласачки листић за утврђивање предлога за избор директора има следећи облик</w:t>
      </w:r>
      <w:r>
        <w:rPr>
          <w:spacing w:val="-2"/>
          <w:sz w:val="20"/>
          <w:lang w:val="sr-Cyrl-CS"/>
        </w:rPr>
        <w:t>, уколико има два или више пријављених кандидата: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ab/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„Школски одбор О</w:t>
      </w:r>
      <w:r>
        <w:rPr>
          <w:spacing w:val="-2"/>
          <w:sz w:val="20"/>
          <w:lang w:val="sr-Cyrl-CS"/>
        </w:rPr>
        <w:t>сновне школе ’________________’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Датум: ___________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</w:p>
    <w:p w:rsidR="00D85045" w:rsidRPr="00D85045" w:rsidRDefault="00D85045" w:rsidP="00D85045">
      <w:pPr>
        <w:ind w:firstLine="709"/>
        <w:jc w:val="center"/>
        <w:rPr>
          <w:b/>
          <w:spacing w:val="-2"/>
          <w:sz w:val="20"/>
          <w:lang w:val="sr-Cyrl-CS"/>
        </w:rPr>
      </w:pPr>
      <w:r w:rsidRPr="00D85045">
        <w:rPr>
          <w:b/>
          <w:spacing w:val="-2"/>
          <w:sz w:val="20"/>
          <w:lang w:val="sr-Cyrl-CS"/>
        </w:rPr>
        <w:t>Гласачки листић за утврђивање предлога за избор директора Школе, по конкурсу расписаном у ___________________, од __________ 20__. године</w:t>
      </w:r>
    </w:p>
    <w:p w:rsidR="00D85045" w:rsidRPr="00D85045" w:rsidRDefault="00D85045" w:rsidP="00D85045">
      <w:pPr>
        <w:ind w:firstLine="709"/>
        <w:jc w:val="both"/>
        <w:rPr>
          <w:b/>
          <w:spacing w:val="-2"/>
          <w:sz w:val="20"/>
          <w:lang w:val="sr-Cyrl-CS"/>
        </w:rPr>
      </w:pP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Мој предлог је да за директора Школе буде изабран кандидат чији је редни број заокружен: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1. ___________________________,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2. ___________________________,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3. ____________________________.</w:t>
      </w:r>
    </w:p>
    <w:p w:rsidR="00C74331" w:rsidRDefault="00C74331" w:rsidP="00D85045">
      <w:pPr>
        <w:ind w:firstLine="709"/>
        <w:jc w:val="both"/>
        <w:rPr>
          <w:spacing w:val="-2"/>
          <w:sz w:val="20"/>
          <w:lang w:val="sr-Cyrl-CS"/>
        </w:rPr>
      </w:pPr>
      <w:r>
        <w:rPr>
          <w:spacing w:val="-2"/>
          <w:sz w:val="20"/>
          <w:lang w:val="sr-Cyrl-CS"/>
        </w:rPr>
        <w:tab/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 xml:space="preserve"> </w:t>
      </w:r>
      <w:r w:rsidR="00C74331">
        <w:rPr>
          <w:spacing w:val="-2"/>
          <w:sz w:val="20"/>
          <w:lang w:val="sr-Cyrl-CS"/>
        </w:rPr>
        <w:t>З</w:t>
      </w:r>
      <w:r w:rsidRPr="00D85045">
        <w:rPr>
          <w:spacing w:val="-2"/>
          <w:sz w:val="20"/>
          <w:lang w:val="sr-Cyrl-CS"/>
        </w:rPr>
        <w:t>ао</w:t>
      </w:r>
      <w:r w:rsidR="00C74331">
        <w:rPr>
          <w:spacing w:val="-2"/>
          <w:sz w:val="20"/>
          <w:lang w:val="sr-Cyrl-CS"/>
        </w:rPr>
        <w:t>кружити само један  редни број.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</w:p>
    <w:p w:rsidR="00D85045" w:rsidRPr="00D85045" w:rsidRDefault="00D85045" w:rsidP="00D85045">
      <w:pPr>
        <w:ind w:firstLine="709"/>
        <w:jc w:val="right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Оверава председник Школског одбора</w:t>
      </w:r>
    </w:p>
    <w:p w:rsidR="00D85045" w:rsidRDefault="00D85045" w:rsidP="00D85045">
      <w:pPr>
        <w:ind w:firstLine="709"/>
        <w:jc w:val="right"/>
        <w:rPr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_________________________________“</w:t>
      </w:r>
    </w:p>
    <w:p w:rsidR="00D85045" w:rsidRDefault="00D85045" w:rsidP="00D85045">
      <w:pPr>
        <w:ind w:firstLine="709"/>
        <w:jc w:val="right"/>
        <w:rPr>
          <w:spacing w:val="-2"/>
          <w:sz w:val="20"/>
          <w:lang w:val="sr-Cyrl-CS"/>
        </w:rPr>
      </w:pPr>
    </w:p>
    <w:p w:rsidR="00D85045" w:rsidRDefault="00D85045" w:rsidP="00D85045">
      <w:pPr>
        <w:ind w:firstLine="709"/>
        <w:jc w:val="right"/>
        <w:rPr>
          <w:spacing w:val="-2"/>
          <w:sz w:val="20"/>
          <w:lang w:val="sr-Cyrl-CS"/>
        </w:rPr>
      </w:pPr>
    </w:p>
    <w:p w:rsidR="00D85045" w:rsidRDefault="0083282C" w:rsidP="00D85045">
      <w:pPr>
        <w:ind w:firstLine="709"/>
        <w:jc w:val="center"/>
        <w:rPr>
          <w:b/>
          <w:spacing w:val="-2"/>
          <w:sz w:val="20"/>
          <w:lang w:val="sr-Cyrl-CS"/>
        </w:rPr>
      </w:pPr>
      <w:r>
        <w:rPr>
          <w:b/>
          <w:spacing w:val="-2"/>
          <w:sz w:val="20"/>
          <w:lang w:val="sr-Cyrl-CS"/>
        </w:rPr>
        <w:t>Члан 55</w:t>
      </w:r>
      <w:r w:rsidR="00D85045">
        <w:rPr>
          <w:b/>
          <w:spacing w:val="-2"/>
          <w:sz w:val="20"/>
          <w:lang w:val="sr-Cyrl-CS"/>
        </w:rPr>
        <w:t>.</w:t>
      </w:r>
    </w:p>
    <w:p w:rsidR="00D85045" w:rsidRPr="00D85045" w:rsidRDefault="00D85045" w:rsidP="00D85045">
      <w:pPr>
        <w:rPr>
          <w:b/>
          <w:spacing w:val="-2"/>
          <w:sz w:val="20"/>
          <w:lang w:val="sr-Cyrl-CS"/>
        </w:rPr>
      </w:pPr>
      <w:r w:rsidRPr="00D85045">
        <w:rPr>
          <w:spacing w:val="-2"/>
          <w:sz w:val="20"/>
          <w:lang w:val="sr-Cyrl-CS"/>
        </w:rPr>
        <w:t>Кандидати се у гласачки листић уписују оним редоследом којим су дати у извештају Комисије</w:t>
      </w:r>
      <w:r w:rsidRPr="00D85045">
        <w:rPr>
          <w:b/>
          <w:spacing w:val="-2"/>
          <w:sz w:val="20"/>
          <w:lang w:val="sr-Cyrl-CS"/>
        </w:rPr>
        <w:t>.</w:t>
      </w:r>
    </w:p>
    <w:p w:rsidR="00D85045" w:rsidRDefault="00D85045" w:rsidP="00D85045">
      <w:pPr>
        <w:ind w:firstLine="709"/>
        <w:jc w:val="center"/>
        <w:rPr>
          <w:b/>
          <w:spacing w:val="-2"/>
          <w:sz w:val="20"/>
          <w:lang w:val="sr-Cyrl-CS"/>
        </w:rPr>
      </w:pPr>
    </w:p>
    <w:p w:rsidR="00D85045" w:rsidRDefault="00D85045" w:rsidP="00D85045">
      <w:pPr>
        <w:ind w:firstLine="709"/>
        <w:jc w:val="center"/>
        <w:rPr>
          <w:b/>
          <w:spacing w:val="-2"/>
          <w:sz w:val="20"/>
          <w:lang w:val="sr-Cyrl-CS"/>
        </w:rPr>
      </w:pPr>
    </w:p>
    <w:p w:rsidR="00D85045" w:rsidRDefault="0083282C" w:rsidP="00D85045">
      <w:pPr>
        <w:ind w:firstLine="709"/>
        <w:jc w:val="center"/>
        <w:rPr>
          <w:b/>
          <w:spacing w:val="-2"/>
          <w:sz w:val="20"/>
          <w:lang w:val="sr-Cyrl-CS"/>
        </w:rPr>
      </w:pPr>
      <w:r>
        <w:rPr>
          <w:b/>
          <w:spacing w:val="-2"/>
          <w:sz w:val="20"/>
          <w:lang w:val="sr-Cyrl-CS"/>
        </w:rPr>
        <w:t>Члан 56</w:t>
      </w:r>
      <w:r w:rsidR="00D85045">
        <w:rPr>
          <w:b/>
          <w:spacing w:val="-2"/>
          <w:sz w:val="20"/>
          <w:lang w:val="sr-Cyrl-CS"/>
        </w:rPr>
        <w:t>.</w:t>
      </w:r>
    </w:p>
    <w:p w:rsidR="00D85045" w:rsidRPr="00D85045" w:rsidRDefault="00D85045" w:rsidP="00D85045">
      <w:pPr>
        <w:ind w:firstLine="709"/>
        <w:jc w:val="both"/>
        <w:rPr>
          <w:spacing w:val="-2"/>
          <w:sz w:val="20"/>
          <w:lang w:val="sr-Cyrl-CS"/>
        </w:rPr>
      </w:pPr>
      <w:r>
        <w:rPr>
          <w:spacing w:val="-2"/>
          <w:sz w:val="20"/>
          <w:lang w:val="sr-Cyrl-CS"/>
        </w:rPr>
        <w:t>Гласачки листић за утврђивање предлога кандидата за избор директора Школе има следећи оиблик, уколико има један пријављен кандидат:</w:t>
      </w:r>
    </w:p>
    <w:p w:rsidR="00D21553" w:rsidRPr="00D90C39" w:rsidRDefault="00D21553" w:rsidP="00D21553">
      <w:pPr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ab/>
      </w:r>
    </w:p>
    <w:p w:rsidR="00D21553" w:rsidRPr="00D90C39" w:rsidRDefault="00D21553" w:rsidP="00D21553">
      <w:pPr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„Школски одбор Основне школе ’________________’</w:t>
      </w:r>
    </w:p>
    <w:p w:rsidR="00D21553" w:rsidRPr="00D90C39" w:rsidRDefault="00D21553" w:rsidP="00D21553">
      <w:pPr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Датум: ___________</w:t>
      </w:r>
    </w:p>
    <w:p w:rsidR="00D21553" w:rsidRPr="00D90C39" w:rsidRDefault="00D21553" w:rsidP="00D21553">
      <w:pPr>
        <w:jc w:val="both"/>
        <w:rPr>
          <w:sz w:val="20"/>
          <w:lang w:val="sr-Cyrl-CS"/>
        </w:rPr>
      </w:pPr>
    </w:p>
    <w:p w:rsidR="00D21553" w:rsidRPr="00D90C39" w:rsidRDefault="00D21553" w:rsidP="00D21553">
      <w:pPr>
        <w:jc w:val="center"/>
        <w:rPr>
          <w:b/>
          <w:sz w:val="20"/>
          <w:lang w:val="sr-Cyrl-CS"/>
        </w:rPr>
      </w:pPr>
      <w:r w:rsidRPr="00D90C39">
        <w:rPr>
          <w:b/>
          <w:sz w:val="20"/>
          <w:lang w:val="sr-Cyrl-CS"/>
        </w:rPr>
        <w:t xml:space="preserve">Гласачки листић за </w:t>
      </w:r>
      <w:r>
        <w:rPr>
          <w:b/>
          <w:sz w:val="20"/>
          <w:lang w:val="sr-Cyrl-CS"/>
        </w:rPr>
        <w:t xml:space="preserve">утврђивање предлога за </w:t>
      </w:r>
      <w:r w:rsidRPr="00D90C39">
        <w:rPr>
          <w:b/>
          <w:sz w:val="20"/>
          <w:lang w:val="sr-Cyrl-CS"/>
        </w:rPr>
        <w:t>избор директора Школе, по конкурсу расписаном у ___________________, од __________ 20__. године</w:t>
      </w:r>
    </w:p>
    <w:p w:rsidR="00D21553" w:rsidRPr="00D90C39" w:rsidRDefault="00D21553" w:rsidP="00D21553">
      <w:pPr>
        <w:jc w:val="center"/>
        <w:rPr>
          <w:sz w:val="20"/>
          <w:lang w:val="sr-Cyrl-CS"/>
        </w:rPr>
      </w:pPr>
    </w:p>
    <w:p w:rsidR="00D21553" w:rsidRDefault="00D21553" w:rsidP="00D21553">
      <w:pPr>
        <w:jc w:val="both"/>
        <w:rPr>
          <w:sz w:val="20"/>
          <w:lang w:val="sr-Cyrl-CS"/>
        </w:rPr>
      </w:pPr>
    </w:p>
    <w:p w:rsidR="00352C6C" w:rsidRDefault="00352C6C" w:rsidP="00352C6C">
      <w:pPr>
        <w:jc w:val="center"/>
        <w:rPr>
          <w:sz w:val="20"/>
          <w:lang w:val="sr-Cyrl-CS"/>
        </w:rPr>
      </w:pPr>
      <w:r>
        <w:rPr>
          <w:sz w:val="20"/>
          <w:lang w:val="sr-Cyrl-CS"/>
        </w:rPr>
        <w:t>КАНДИДАТ _____________________</w:t>
      </w:r>
    </w:p>
    <w:p w:rsidR="00352C6C" w:rsidRDefault="00352C6C" w:rsidP="00352C6C">
      <w:pPr>
        <w:jc w:val="center"/>
        <w:rPr>
          <w:sz w:val="20"/>
          <w:lang w:val="sr-Cyrl-CS"/>
        </w:rPr>
      </w:pPr>
    </w:p>
    <w:p w:rsidR="00352C6C" w:rsidRPr="00352C6C" w:rsidRDefault="00352C6C" w:rsidP="00352C6C">
      <w:pPr>
        <w:pStyle w:val="ListParagraph"/>
        <w:numPr>
          <w:ilvl w:val="0"/>
          <w:numId w:val="31"/>
        </w:numPr>
        <w:jc w:val="both"/>
        <w:rPr>
          <w:sz w:val="20"/>
          <w:lang w:val="sr-Cyrl-CS"/>
        </w:rPr>
      </w:pPr>
      <w:r>
        <w:rPr>
          <w:sz w:val="20"/>
          <w:lang w:val="sr-Cyrl-CS"/>
        </w:rPr>
        <w:t>ДА                                                                                                      2. НЕ</w:t>
      </w:r>
    </w:p>
    <w:p w:rsidR="00352C6C" w:rsidRPr="00D90C39" w:rsidRDefault="00352C6C" w:rsidP="00D21553">
      <w:pPr>
        <w:jc w:val="both"/>
        <w:rPr>
          <w:sz w:val="20"/>
          <w:lang w:val="sr-Cyrl-CS"/>
        </w:rPr>
      </w:pPr>
    </w:p>
    <w:p w:rsidR="00D21553" w:rsidRPr="00D90C39" w:rsidRDefault="00D21553" w:rsidP="00D21553">
      <w:pPr>
        <w:ind w:left="3969"/>
        <w:jc w:val="center"/>
        <w:rPr>
          <w:sz w:val="20"/>
          <w:lang w:val="sr-Cyrl-CS"/>
        </w:rPr>
      </w:pPr>
      <w:r w:rsidRPr="00D90C39">
        <w:rPr>
          <w:sz w:val="20"/>
          <w:lang w:val="sr-Cyrl-CS"/>
        </w:rPr>
        <w:t>Оверава председник Школског одбора</w:t>
      </w:r>
    </w:p>
    <w:p w:rsidR="00D21553" w:rsidRDefault="00D21553" w:rsidP="00D21553">
      <w:pPr>
        <w:ind w:left="3969"/>
        <w:jc w:val="center"/>
        <w:rPr>
          <w:sz w:val="20"/>
          <w:lang w:val="sr-Cyrl-CS"/>
        </w:rPr>
      </w:pPr>
      <w:r w:rsidRPr="00D90C39">
        <w:rPr>
          <w:sz w:val="20"/>
          <w:lang w:val="sr-Cyrl-CS"/>
        </w:rPr>
        <w:t>____</w:t>
      </w:r>
      <w:r>
        <w:rPr>
          <w:sz w:val="20"/>
          <w:lang w:val="sr-Cyrl-CS"/>
        </w:rPr>
        <w:t>_____________</w:t>
      </w:r>
      <w:r w:rsidRPr="00D90C39">
        <w:rPr>
          <w:sz w:val="20"/>
          <w:lang w:val="sr-Cyrl-CS"/>
        </w:rPr>
        <w:t>________________“</w:t>
      </w:r>
    </w:p>
    <w:p w:rsidR="00D21553" w:rsidRPr="00D90C39" w:rsidRDefault="00467198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</w:t>
      </w:r>
      <w:r w:rsidR="0083282C">
        <w:rPr>
          <w:b/>
          <w:sz w:val="20"/>
          <w:lang w:val="sr-Cyrl-CS"/>
        </w:rPr>
        <w:t>лан 57</w:t>
      </w:r>
      <w:r w:rsidR="00D21553" w:rsidRPr="00D90C39">
        <w:rPr>
          <w:b/>
          <w:sz w:val="20"/>
          <w:lang w:val="sr-Cyrl-CS"/>
        </w:rPr>
        <w:t>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Кандидати се у гласачки листић уписују оним редоследом којим су дати у </w:t>
      </w:r>
      <w:r>
        <w:rPr>
          <w:sz w:val="20"/>
          <w:lang w:val="sr-Cyrl-CS"/>
        </w:rPr>
        <w:t>извештају Комисије</w:t>
      </w:r>
      <w:r w:rsidRPr="00D90C39">
        <w:rPr>
          <w:sz w:val="20"/>
          <w:lang w:val="sr-Cyrl-CS"/>
        </w:rPr>
        <w:t>.</w:t>
      </w:r>
    </w:p>
    <w:p w:rsidR="002F39FB" w:rsidRPr="00D90C39" w:rsidRDefault="002F39FB" w:rsidP="00D21553">
      <w:pPr>
        <w:ind w:firstLine="709"/>
        <w:jc w:val="both"/>
        <w:rPr>
          <w:sz w:val="20"/>
          <w:lang w:val="sr-Cyrl-CS"/>
        </w:rPr>
      </w:pPr>
    </w:p>
    <w:p w:rsidR="00D21553" w:rsidRPr="00D90C39" w:rsidRDefault="0083282C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58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Гласање спроводи председник, који јавно пребројава гласачке листиће и дели их осталим члановима Одбора.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Чланови Одбора гласају иза паравана, заокруживањем хемијском оловком редног броја испред имена и презимена кандидата за директора за којег су се одлучили, и листиће убацују у гласачку кутију која се налази испред председника.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Одмах после гласања, председник јавно пребројава гласове и објављује резултат гласања.</w:t>
      </w:r>
    </w:p>
    <w:p w:rsidR="00D21553" w:rsidRDefault="00D21553" w:rsidP="00D21553">
      <w:pPr>
        <w:ind w:firstLine="709"/>
        <w:jc w:val="both"/>
        <w:rPr>
          <w:sz w:val="20"/>
          <w:lang w:val="sr-Cyrl-CS"/>
        </w:rPr>
      </w:pPr>
    </w:p>
    <w:p w:rsidR="00D21553" w:rsidRPr="00D90C39" w:rsidRDefault="0083282C" w:rsidP="00D21553">
      <w:pPr>
        <w:spacing w:before="120"/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59</w:t>
      </w:r>
      <w:r w:rsidR="00D21553" w:rsidRPr="00D90C39">
        <w:rPr>
          <w:b/>
          <w:sz w:val="20"/>
          <w:lang w:val="sr-Cyrl-CS"/>
        </w:rPr>
        <w:t>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 xml:space="preserve">За директора је </w:t>
      </w:r>
      <w:r>
        <w:rPr>
          <w:sz w:val="20"/>
          <w:lang w:val="sr-Cyrl-CS"/>
        </w:rPr>
        <w:t>предложен</w:t>
      </w:r>
      <w:r w:rsidRPr="00D90C39">
        <w:rPr>
          <w:sz w:val="20"/>
          <w:lang w:val="sr-Cyrl-CS"/>
        </w:rPr>
        <w:t xml:space="preserve"> кандидат који је добио већину гласова од укупног броја чланова Одбора.</w:t>
      </w: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У случају да два или више кандидата имају једнак највећи број гласова, гласање се понавља све док један кандидат не стекне предност.</w:t>
      </w:r>
    </w:p>
    <w:p w:rsidR="00D21553" w:rsidRPr="00714B97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ab/>
        <w:t>Гласачки листић и у случају поновног гласања садржи имена свих кандидата за директор</w:t>
      </w:r>
      <w:r>
        <w:rPr>
          <w:sz w:val="20"/>
          <w:lang w:val="sr-Cyrl-CS"/>
        </w:rPr>
        <w:t>.</w:t>
      </w:r>
    </w:p>
    <w:p w:rsidR="00D21553" w:rsidRDefault="00D21553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F62C8C" w:rsidRDefault="00F62C8C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RS"/>
        </w:rPr>
      </w:pPr>
    </w:p>
    <w:p w:rsidR="00467198" w:rsidRDefault="00467198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RS"/>
        </w:rPr>
      </w:pPr>
    </w:p>
    <w:p w:rsidR="00467198" w:rsidRDefault="00467198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RS"/>
        </w:rPr>
      </w:pPr>
    </w:p>
    <w:p w:rsidR="00467198" w:rsidRDefault="00467198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RS"/>
        </w:rPr>
      </w:pPr>
    </w:p>
    <w:p w:rsidR="00A059B0" w:rsidRDefault="00A059B0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A059B0" w:rsidRDefault="00A059B0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C95AB9" w:rsidRPr="00C95AB9" w:rsidRDefault="00C95AB9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Latn-RS"/>
        </w:rPr>
      </w:pPr>
    </w:p>
    <w:p w:rsidR="00B165BD" w:rsidRPr="000D00C9" w:rsidRDefault="00B165BD" w:rsidP="00D21553">
      <w:pPr>
        <w:pStyle w:val="text"/>
        <w:spacing w:before="0" w:beforeAutospacing="0" w:after="0" w:afterAutospacing="0"/>
        <w:jc w:val="both"/>
        <w:rPr>
          <w:color w:val="000000"/>
          <w:sz w:val="20"/>
          <w:szCs w:val="20"/>
          <w:lang w:val="sr-Cyrl-CS"/>
        </w:rPr>
      </w:pPr>
    </w:p>
    <w:p w:rsidR="00D21553" w:rsidRPr="009B2CE0" w:rsidRDefault="00D21553" w:rsidP="00D21553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Latn-CS"/>
        </w:rPr>
        <w:t>V</w:t>
      </w:r>
      <w:r w:rsidRPr="009B2CE0">
        <w:rPr>
          <w:b/>
          <w:sz w:val="20"/>
          <w:lang w:val="sr-Cyrl-CS"/>
        </w:rPr>
        <w:t xml:space="preserve"> ЗАВРШНЕ ОДРЕДБЕ</w:t>
      </w:r>
    </w:p>
    <w:p w:rsidR="00D21553" w:rsidRPr="00142CDD" w:rsidRDefault="00D21553" w:rsidP="00D21553">
      <w:pPr>
        <w:rPr>
          <w:b/>
          <w:sz w:val="20"/>
          <w:lang w:val="sr-Latn-CS"/>
        </w:rPr>
      </w:pPr>
    </w:p>
    <w:p w:rsidR="002F39FB" w:rsidRDefault="0083282C" w:rsidP="00D21553">
      <w:pPr>
        <w:jc w:val="center"/>
        <w:rPr>
          <w:b/>
          <w:sz w:val="20"/>
          <w:lang w:val="sr-Cyrl-CS"/>
        </w:rPr>
      </w:pPr>
      <w:r>
        <w:rPr>
          <w:b/>
          <w:sz w:val="20"/>
          <w:lang w:val="sr-Cyrl-CS"/>
        </w:rPr>
        <w:t>Члан 60</w:t>
      </w:r>
      <w:r w:rsidR="002F39FB">
        <w:rPr>
          <w:b/>
          <w:sz w:val="20"/>
          <w:lang w:val="sr-Cyrl-CS"/>
        </w:rPr>
        <w:t>.</w:t>
      </w:r>
    </w:p>
    <w:p w:rsidR="002F39FB" w:rsidRDefault="002F39FB" w:rsidP="002F39FB">
      <w:pPr>
        <w:jc w:val="both"/>
        <w:rPr>
          <w:b/>
          <w:sz w:val="20"/>
          <w:lang w:val="sr-Cyrl-CS"/>
        </w:rPr>
      </w:pPr>
      <w:r>
        <w:rPr>
          <w:b/>
          <w:sz w:val="20"/>
          <w:lang w:val="sr-Cyrl-CS"/>
        </w:rPr>
        <w:lastRenderedPageBreak/>
        <w:t xml:space="preserve">               </w:t>
      </w:r>
      <w:r>
        <w:rPr>
          <w:sz w:val="20"/>
          <w:lang w:val="sr-Cyrl-CS"/>
        </w:rPr>
        <w:t>Ступањем на снагу овог Пословника престаје да важи Пословник о раду Школско</w:t>
      </w:r>
      <w:r w:rsidR="001E15B2">
        <w:rPr>
          <w:sz w:val="20"/>
          <w:lang w:val="sr-Cyrl-CS"/>
        </w:rPr>
        <w:t>г одбо</w:t>
      </w:r>
      <w:r w:rsidR="00467198">
        <w:rPr>
          <w:sz w:val="20"/>
          <w:lang w:val="sr-Cyrl-CS"/>
        </w:rPr>
        <w:t>ра бр. 920-2</w:t>
      </w:r>
      <w:r w:rsidR="009075AA">
        <w:rPr>
          <w:sz w:val="20"/>
          <w:lang w:val="sr-Cyrl-CS"/>
        </w:rPr>
        <w:t>/19</w:t>
      </w:r>
      <w:r>
        <w:rPr>
          <w:sz w:val="20"/>
          <w:lang w:val="sr-Cyrl-CS"/>
        </w:rPr>
        <w:t xml:space="preserve"> </w:t>
      </w:r>
      <w:r w:rsidR="00467198">
        <w:rPr>
          <w:sz w:val="20"/>
          <w:lang w:val="sr-Cyrl-CS"/>
        </w:rPr>
        <w:t xml:space="preserve"> од 23.08</w:t>
      </w:r>
      <w:r w:rsidR="009075AA">
        <w:rPr>
          <w:sz w:val="20"/>
          <w:lang w:val="sr-Cyrl-CS"/>
        </w:rPr>
        <w:t>.</w:t>
      </w:r>
      <w:r w:rsidR="00136D04">
        <w:rPr>
          <w:sz w:val="20"/>
          <w:lang w:val="sr-Cyrl-CS"/>
        </w:rPr>
        <w:t>2019.</w:t>
      </w:r>
      <w:r>
        <w:rPr>
          <w:sz w:val="20"/>
          <w:lang w:val="sr-Cyrl-CS"/>
        </w:rPr>
        <w:t>године.</w:t>
      </w:r>
      <w:r>
        <w:rPr>
          <w:b/>
          <w:sz w:val="20"/>
          <w:lang w:val="sr-Cyrl-CS"/>
        </w:rPr>
        <w:t xml:space="preserve">      </w:t>
      </w:r>
    </w:p>
    <w:p w:rsidR="00D21553" w:rsidRPr="009B2CE0" w:rsidRDefault="00D21553" w:rsidP="00D21553">
      <w:pPr>
        <w:jc w:val="center"/>
        <w:rPr>
          <w:b/>
          <w:sz w:val="20"/>
          <w:lang w:val="sr-Cyrl-CS"/>
        </w:rPr>
      </w:pPr>
    </w:p>
    <w:p w:rsidR="00D21553" w:rsidRPr="009B2CE0" w:rsidRDefault="00D21553" w:rsidP="00D21553">
      <w:pPr>
        <w:ind w:firstLine="709"/>
        <w:jc w:val="both"/>
        <w:rPr>
          <w:sz w:val="20"/>
          <w:lang w:val="sr-Cyrl-CS"/>
        </w:rPr>
      </w:pPr>
      <w:r w:rsidRPr="009B2CE0">
        <w:rPr>
          <w:sz w:val="20"/>
          <w:lang w:val="sr-Cyrl-CS"/>
        </w:rPr>
        <w:tab/>
        <w:t>Пословник ступа на снагу осмог дана од дана објављивања на огласној табли Школе.</w:t>
      </w:r>
    </w:p>
    <w:p w:rsidR="00D21553" w:rsidRDefault="00D21553" w:rsidP="00D21553">
      <w:pPr>
        <w:jc w:val="both"/>
        <w:rPr>
          <w:sz w:val="20"/>
          <w:lang w:val="sr-Cyrl-CS"/>
        </w:rPr>
      </w:pPr>
    </w:p>
    <w:p w:rsidR="002F39FB" w:rsidRPr="009B2CE0" w:rsidRDefault="002F39FB" w:rsidP="00D21553">
      <w:pPr>
        <w:jc w:val="both"/>
        <w:rPr>
          <w:sz w:val="20"/>
          <w:lang w:val="sr-Cyrl-CS"/>
        </w:rPr>
      </w:pPr>
    </w:p>
    <w:p w:rsidR="00D21553" w:rsidRPr="009B2CE0" w:rsidRDefault="00C44E66" w:rsidP="00C44E66">
      <w:pPr>
        <w:ind w:left="4536"/>
        <w:jc w:val="right"/>
        <w:rPr>
          <w:sz w:val="20"/>
          <w:lang w:val="sr-Cyrl-CS"/>
        </w:rPr>
      </w:pPr>
      <w:r>
        <w:rPr>
          <w:sz w:val="20"/>
          <w:lang w:val="sr-Latn-RS"/>
        </w:rPr>
        <w:t xml:space="preserve">    </w:t>
      </w:r>
      <w:r w:rsidR="00D21553" w:rsidRPr="009B2CE0">
        <w:rPr>
          <w:sz w:val="20"/>
          <w:lang w:val="sr-Cyrl-CS"/>
        </w:rPr>
        <w:t>Председник Школског одбора</w:t>
      </w:r>
    </w:p>
    <w:p w:rsidR="00D21553" w:rsidRPr="002F3533" w:rsidRDefault="00484FB8" w:rsidP="00C44E66">
      <w:pPr>
        <w:ind w:left="4536"/>
        <w:jc w:val="right"/>
        <w:rPr>
          <w:sz w:val="20"/>
          <w:lang w:val="sr-Cyrl-CS"/>
        </w:rPr>
      </w:pPr>
      <w:r>
        <w:rPr>
          <w:sz w:val="20"/>
          <w:lang w:val="sr-Cyrl-CS"/>
        </w:rPr>
        <w:t>Светлана Станковић</w:t>
      </w:r>
    </w:p>
    <w:p w:rsidR="00D21553" w:rsidRPr="00D90C39" w:rsidRDefault="00D21553" w:rsidP="00D21553">
      <w:pPr>
        <w:jc w:val="both"/>
        <w:rPr>
          <w:sz w:val="20"/>
          <w:lang w:val="sr-Cyrl-CS"/>
        </w:rPr>
      </w:pPr>
    </w:p>
    <w:p w:rsidR="00D21553" w:rsidRDefault="00D21553" w:rsidP="00D21553">
      <w:pPr>
        <w:jc w:val="both"/>
        <w:rPr>
          <w:sz w:val="20"/>
          <w:lang w:val="sr-Cyrl-CS"/>
        </w:rPr>
      </w:pPr>
    </w:p>
    <w:p w:rsidR="002F39FB" w:rsidRPr="00D90C39" w:rsidRDefault="002F39FB" w:rsidP="00D21553">
      <w:pPr>
        <w:jc w:val="both"/>
        <w:rPr>
          <w:sz w:val="20"/>
          <w:lang w:val="sr-Cyrl-CS"/>
        </w:rPr>
      </w:pPr>
    </w:p>
    <w:p w:rsidR="00D21553" w:rsidRPr="00D90C39" w:rsidRDefault="00D21553" w:rsidP="00D21553">
      <w:pPr>
        <w:ind w:firstLine="709"/>
        <w:jc w:val="both"/>
        <w:rPr>
          <w:sz w:val="20"/>
          <w:lang w:val="sr-Cyrl-CS"/>
        </w:rPr>
      </w:pPr>
      <w:r w:rsidRPr="00D90C39">
        <w:rPr>
          <w:sz w:val="20"/>
          <w:lang w:val="sr-Cyrl-CS"/>
        </w:rPr>
        <w:t>Пословник ј</w:t>
      </w:r>
      <w:r w:rsidR="00A059B0">
        <w:rPr>
          <w:sz w:val="20"/>
          <w:lang w:val="sr-Cyrl-CS"/>
        </w:rPr>
        <w:t>е заведен под деловодним бројем 75-2/22 од 31</w:t>
      </w:r>
      <w:r w:rsidR="009075AA">
        <w:rPr>
          <w:sz w:val="20"/>
          <w:lang w:val="sr-Cyrl-CS"/>
        </w:rPr>
        <w:t>.</w:t>
      </w:r>
      <w:r w:rsidR="00A059B0">
        <w:rPr>
          <w:sz w:val="20"/>
          <w:lang w:val="sr-Cyrl-CS"/>
        </w:rPr>
        <w:t>01.2022.</w:t>
      </w:r>
      <w:r w:rsidRPr="00D90C39">
        <w:rPr>
          <w:sz w:val="20"/>
          <w:lang w:val="sr-Cyrl-CS"/>
        </w:rPr>
        <w:t xml:space="preserve"> године, објављен је на огласној та</w:t>
      </w:r>
      <w:r w:rsidR="00A059B0">
        <w:rPr>
          <w:sz w:val="20"/>
          <w:lang w:val="sr-Cyrl-CS"/>
        </w:rPr>
        <w:t>бли Школе дана 31.01.2022.</w:t>
      </w:r>
      <w:r w:rsidRPr="00D90C39">
        <w:rPr>
          <w:sz w:val="20"/>
          <w:lang w:val="sr-Cyrl-CS"/>
        </w:rPr>
        <w:t xml:space="preserve"> године, а ступио је </w:t>
      </w:r>
      <w:r w:rsidR="00A059B0">
        <w:rPr>
          <w:sz w:val="20"/>
          <w:lang w:val="sr-Cyrl-CS"/>
        </w:rPr>
        <w:t>на снагу дана 08</w:t>
      </w:r>
      <w:r w:rsidR="009075AA">
        <w:rPr>
          <w:sz w:val="20"/>
          <w:lang w:val="sr-Cyrl-CS"/>
        </w:rPr>
        <w:t>.</w:t>
      </w:r>
      <w:r w:rsidR="00A059B0">
        <w:rPr>
          <w:sz w:val="20"/>
          <w:lang w:val="sr-Cyrl-CS"/>
        </w:rPr>
        <w:t>02.2022.</w:t>
      </w:r>
      <w:r w:rsidRPr="00D90C39">
        <w:rPr>
          <w:sz w:val="20"/>
          <w:lang w:val="sr-Cyrl-CS"/>
        </w:rPr>
        <w:t xml:space="preserve"> године.</w:t>
      </w:r>
    </w:p>
    <w:p w:rsidR="00D21553" w:rsidRDefault="00D21553" w:rsidP="00D21553">
      <w:pPr>
        <w:jc w:val="both"/>
        <w:rPr>
          <w:sz w:val="20"/>
          <w:lang w:val="sr-Cyrl-CS"/>
        </w:rPr>
      </w:pPr>
    </w:p>
    <w:p w:rsidR="00484FB8" w:rsidRDefault="00484FB8" w:rsidP="00D21553">
      <w:pPr>
        <w:jc w:val="both"/>
        <w:rPr>
          <w:sz w:val="20"/>
          <w:lang w:val="sr-Cyrl-CS"/>
        </w:rPr>
      </w:pPr>
    </w:p>
    <w:p w:rsidR="00484FB8" w:rsidRPr="00D90C39" w:rsidRDefault="00484FB8" w:rsidP="00D21553">
      <w:pPr>
        <w:jc w:val="both"/>
        <w:rPr>
          <w:sz w:val="20"/>
          <w:lang w:val="sr-Cyrl-CS"/>
        </w:rPr>
      </w:pPr>
    </w:p>
    <w:p w:rsidR="00D21553" w:rsidRPr="00D90C39" w:rsidRDefault="00D21553" w:rsidP="00C44E66">
      <w:pPr>
        <w:ind w:left="5103"/>
        <w:jc w:val="right"/>
        <w:rPr>
          <w:sz w:val="20"/>
          <w:lang w:val="sr-Cyrl-CS"/>
        </w:rPr>
      </w:pPr>
      <w:r w:rsidRPr="00D90C39">
        <w:rPr>
          <w:sz w:val="20"/>
          <w:lang w:val="sr-Cyrl-CS"/>
        </w:rPr>
        <w:t>Секретар Школе</w:t>
      </w:r>
    </w:p>
    <w:p w:rsidR="00D21553" w:rsidRPr="00D90C39" w:rsidRDefault="00D21553" w:rsidP="00C44E66">
      <w:pPr>
        <w:ind w:left="5103"/>
        <w:jc w:val="right"/>
        <w:rPr>
          <w:sz w:val="20"/>
          <w:lang w:val="sr-Cyrl-CS"/>
        </w:rPr>
      </w:pPr>
      <w:r>
        <w:rPr>
          <w:sz w:val="20"/>
          <w:lang w:val="sr-Cyrl-CS"/>
        </w:rPr>
        <w:t>Санела Стевановић</w:t>
      </w:r>
    </w:p>
    <w:p w:rsidR="001C23FD" w:rsidRDefault="00D21553" w:rsidP="00C44E66">
      <w:pPr>
        <w:jc w:val="right"/>
      </w:pPr>
      <w:r w:rsidRPr="00E87EF2">
        <w:rPr>
          <w:sz w:val="20"/>
          <w:lang w:val="ru-RU"/>
        </w:rPr>
        <w:br w:type="page"/>
      </w:r>
    </w:p>
    <w:sectPr w:rsidR="001C23FD" w:rsidSect="001C2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95"/>
    <w:multiLevelType w:val="singleLevel"/>
    <w:tmpl w:val="AAAE7B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5820BA2"/>
    <w:multiLevelType w:val="hybridMultilevel"/>
    <w:tmpl w:val="B658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6236"/>
    <w:multiLevelType w:val="hybridMultilevel"/>
    <w:tmpl w:val="63D8B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B0CC8"/>
    <w:multiLevelType w:val="hybridMultilevel"/>
    <w:tmpl w:val="C810B004"/>
    <w:lvl w:ilvl="0" w:tplc="875E921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09C862F2"/>
    <w:multiLevelType w:val="hybridMultilevel"/>
    <w:tmpl w:val="D2CC64CA"/>
    <w:lvl w:ilvl="0" w:tplc="A4F85C6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872942"/>
    <w:multiLevelType w:val="singleLevel"/>
    <w:tmpl w:val="F8D828F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6" w15:restartNumberingAfterBreak="0">
    <w:nsid w:val="1585350C"/>
    <w:multiLevelType w:val="singleLevel"/>
    <w:tmpl w:val="93ACC28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79C6896"/>
    <w:multiLevelType w:val="multilevel"/>
    <w:tmpl w:val="0C6CD98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657A"/>
    <w:multiLevelType w:val="multilevel"/>
    <w:tmpl w:val="B1DCB2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F3045D"/>
    <w:multiLevelType w:val="hybridMultilevel"/>
    <w:tmpl w:val="40DC8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73BDF"/>
    <w:multiLevelType w:val="hybridMultilevel"/>
    <w:tmpl w:val="DBBEB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14E4A"/>
    <w:multiLevelType w:val="singleLevel"/>
    <w:tmpl w:val="3FC6F8D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CCC1B7F"/>
    <w:multiLevelType w:val="hybridMultilevel"/>
    <w:tmpl w:val="DF382188"/>
    <w:lvl w:ilvl="0" w:tplc="467ED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620217"/>
    <w:multiLevelType w:val="singleLevel"/>
    <w:tmpl w:val="CABC16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FE15B83"/>
    <w:multiLevelType w:val="singleLevel"/>
    <w:tmpl w:val="F2F2AFE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56F73E1"/>
    <w:multiLevelType w:val="hybridMultilevel"/>
    <w:tmpl w:val="ECE4828C"/>
    <w:lvl w:ilvl="0" w:tplc="75C8E1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514A1"/>
    <w:multiLevelType w:val="hybridMultilevel"/>
    <w:tmpl w:val="13365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3736D"/>
    <w:multiLevelType w:val="singleLevel"/>
    <w:tmpl w:val="C29427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0161D35"/>
    <w:multiLevelType w:val="hybridMultilevel"/>
    <w:tmpl w:val="B0AC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9695E"/>
    <w:multiLevelType w:val="hybridMultilevel"/>
    <w:tmpl w:val="0C6CD988"/>
    <w:lvl w:ilvl="0" w:tplc="E15412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A5B32"/>
    <w:multiLevelType w:val="hybridMultilevel"/>
    <w:tmpl w:val="BC464830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FEE733C"/>
    <w:multiLevelType w:val="singleLevel"/>
    <w:tmpl w:val="5178FE6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63980410"/>
    <w:multiLevelType w:val="singleLevel"/>
    <w:tmpl w:val="2DF2E9F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64A00EF5"/>
    <w:multiLevelType w:val="hybridMultilevel"/>
    <w:tmpl w:val="A6A0D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A3180"/>
    <w:multiLevelType w:val="hybridMultilevel"/>
    <w:tmpl w:val="D476651A"/>
    <w:lvl w:ilvl="0" w:tplc="D90E8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CF16D3"/>
    <w:multiLevelType w:val="hybridMultilevel"/>
    <w:tmpl w:val="2BE2F7F0"/>
    <w:lvl w:ilvl="0" w:tplc="934E8E3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F7B0731"/>
    <w:multiLevelType w:val="singleLevel"/>
    <w:tmpl w:val="25D6018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3E5761F"/>
    <w:multiLevelType w:val="hybridMultilevel"/>
    <w:tmpl w:val="BB1CD650"/>
    <w:lvl w:ilvl="0" w:tplc="02B081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120A08"/>
    <w:multiLevelType w:val="singleLevel"/>
    <w:tmpl w:val="EE3C1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E235639"/>
    <w:multiLevelType w:val="hybridMultilevel"/>
    <w:tmpl w:val="2DC4FE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65123"/>
    <w:multiLevelType w:val="multilevel"/>
    <w:tmpl w:val="04C8E3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2"/>
  </w:num>
  <w:num w:numId="4">
    <w:abstractNumId w:val="6"/>
  </w:num>
  <w:num w:numId="5">
    <w:abstractNumId w:val="17"/>
  </w:num>
  <w:num w:numId="6">
    <w:abstractNumId w:val="0"/>
  </w:num>
  <w:num w:numId="7">
    <w:abstractNumId w:val="13"/>
  </w:num>
  <w:num w:numId="8">
    <w:abstractNumId w:val="30"/>
  </w:num>
  <w:num w:numId="9">
    <w:abstractNumId w:val="14"/>
  </w:num>
  <w:num w:numId="10">
    <w:abstractNumId w:val="28"/>
  </w:num>
  <w:num w:numId="11">
    <w:abstractNumId w:val="11"/>
  </w:num>
  <w:num w:numId="12">
    <w:abstractNumId w:val="26"/>
  </w:num>
  <w:num w:numId="13">
    <w:abstractNumId w:val="5"/>
  </w:num>
  <w:num w:numId="14">
    <w:abstractNumId w:val="19"/>
  </w:num>
  <w:num w:numId="15">
    <w:abstractNumId w:val="7"/>
  </w:num>
  <w:num w:numId="16">
    <w:abstractNumId w:val="29"/>
  </w:num>
  <w:num w:numId="17">
    <w:abstractNumId w:val="4"/>
  </w:num>
  <w:num w:numId="18">
    <w:abstractNumId w:val="25"/>
  </w:num>
  <w:num w:numId="19">
    <w:abstractNumId w:val="20"/>
  </w:num>
  <w:num w:numId="20">
    <w:abstractNumId w:val="12"/>
  </w:num>
  <w:num w:numId="21">
    <w:abstractNumId w:val="24"/>
  </w:num>
  <w:num w:numId="22">
    <w:abstractNumId w:val="16"/>
  </w:num>
  <w:num w:numId="23">
    <w:abstractNumId w:val="1"/>
  </w:num>
  <w:num w:numId="24">
    <w:abstractNumId w:val="15"/>
  </w:num>
  <w:num w:numId="25">
    <w:abstractNumId w:val="27"/>
  </w:num>
  <w:num w:numId="26">
    <w:abstractNumId w:val="23"/>
  </w:num>
  <w:num w:numId="27">
    <w:abstractNumId w:val="9"/>
  </w:num>
  <w:num w:numId="28">
    <w:abstractNumId w:val="18"/>
  </w:num>
  <w:num w:numId="29">
    <w:abstractNumId w:val="2"/>
  </w:num>
  <w:num w:numId="30">
    <w:abstractNumId w:val="1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53"/>
    <w:rsid w:val="000D5529"/>
    <w:rsid w:val="0010177A"/>
    <w:rsid w:val="0010461E"/>
    <w:rsid w:val="001113A8"/>
    <w:rsid w:val="0011323A"/>
    <w:rsid w:val="0012695F"/>
    <w:rsid w:val="00136D04"/>
    <w:rsid w:val="001B1DD0"/>
    <w:rsid w:val="001C23FD"/>
    <w:rsid w:val="001D729F"/>
    <w:rsid w:val="001E15B2"/>
    <w:rsid w:val="0026291E"/>
    <w:rsid w:val="0027234A"/>
    <w:rsid w:val="00276FAC"/>
    <w:rsid w:val="002F39FB"/>
    <w:rsid w:val="00352C6C"/>
    <w:rsid w:val="00354D00"/>
    <w:rsid w:val="003F57FB"/>
    <w:rsid w:val="003F6B5A"/>
    <w:rsid w:val="004439F0"/>
    <w:rsid w:val="00467198"/>
    <w:rsid w:val="00484FB8"/>
    <w:rsid w:val="0066572E"/>
    <w:rsid w:val="00696D6A"/>
    <w:rsid w:val="00814794"/>
    <w:rsid w:val="008179EF"/>
    <w:rsid w:val="0083282C"/>
    <w:rsid w:val="00865C02"/>
    <w:rsid w:val="00865CC2"/>
    <w:rsid w:val="009075AA"/>
    <w:rsid w:val="009B7E2D"/>
    <w:rsid w:val="009D0F0F"/>
    <w:rsid w:val="00A059B0"/>
    <w:rsid w:val="00A3293A"/>
    <w:rsid w:val="00A85092"/>
    <w:rsid w:val="00AC6684"/>
    <w:rsid w:val="00AF6A12"/>
    <w:rsid w:val="00B165BD"/>
    <w:rsid w:val="00B83F9C"/>
    <w:rsid w:val="00BC640C"/>
    <w:rsid w:val="00C44E66"/>
    <w:rsid w:val="00C56891"/>
    <w:rsid w:val="00C66722"/>
    <w:rsid w:val="00C74331"/>
    <w:rsid w:val="00C95AB9"/>
    <w:rsid w:val="00D10D5B"/>
    <w:rsid w:val="00D21553"/>
    <w:rsid w:val="00D34EF2"/>
    <w:rsid w:val="00D408C3"/>
    <w:rsid w:val="00D73C5A"/>
    <w:rsid w:val="00D85045"/>
    <w:rsid w:val="00DA777C"/>
    <w:rsid w:val="00E93E55"/>
    <w:rsid w:val="00E97693"/>
    <w:rsid w:val="00F62C8C"/>
    <w:rsid w:val="00FA3407"/>
    <w:rsid w:val="00F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0EDEA-5E8E-4FE9-B8E4-32E8A03E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1">
    <w:name w:val="heading 1"/>
    <w:basedOn w:val="Normal"/>
    <w:next w:val="Normal"/>
    <w:link w:val="Heading1Char"/>
    <w:qFormat/>
    <w:rsid w:val="00D21553"/>
    <w:pPr>
      <w:keepNext/>
      <w:jc w:val="both"/>
      <w:outlineLvl w:val="0"/>
    </w:pPr>
    <w:rPr>
      <w:lang w:val="ru-RU"/>
    </w:rPr>
  </w:style>
  <w:style w:type="paragraph" w:styleId="Heading2">
    <w:name w:val="heading 2"/>
    <w:basedOn w:val="Normal"/>
    <w:next w:val="Normal"/>
    <w:link w:val="Heading2Char"/>
    <w:qFormat/>
    <w:rsid w:val="00D21553"/>
    <w:pPr>
      <w:keepNext/>
      <w:ind w:left="720"/>
      <w:jc w:val="both"/>
      <w:outlineLvl w:val="1"/>
    </w:pPr>
    <w:rPr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D21553"/>
    <w:pPr>
      <w:keepNext/>
      <w:tabs>
        <w:tab w:val="left" w:pos="9240"/>
      </w:tabs>
      <w:ind w:left="720" w:right="589"/>
      <w:jc w:val="both"/>
      <w:outlineLvl w:val="2"/>
    </w:pPr>
    <w:rPr>
      <w:b/>
      <w:i/>
      <w:lang w:val="ru-RU"/>
    </w:rPr>
  </w:style>
  <w:style w:type="paragraph" w:styleId="Heading4">
    <w:name w:val="heading 4"/>
    <w:basedOn w:val="Normal"/>
    <w:next w:val="Normal"/>
    <w:link w:val="Heading4Char"/>
    <w:qFormat/>
    <w:rsid w:val="00D21553"/>
    <w:pPr>
      <w:keepNext/>
      <w:jc w:val="both"/>
      <w:outlineLvl w:val="3"/>
    </w:pPr>
    <w:rPr>
      <w:lang w:val="ru-RU"/>
    </w:rPr>
  </w:style>
  <w:style w:type="paragraph" w:styleId="Heading5">
    <w:name w:val="heading 5"/>
    <w:basedOn w:val="Normal"/>
    <w:next w:val="Normal"/>
    <w:link w:val="Heading5Char"/>
    <w:qFormat/>
    <w:rsid w:val="00D21553"/>
    <w:pPr>
      <w:keepNext/>
      <w:jc w:val="both"/>
      <w:outlineLvl w:val="4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D21553"/>
    <w:pPr>
      <w:keepNext/>
      <w:jc w:val="both"/>
      <w:outlineLvl w:val="5"/>
    </w:pPr>
    <w:rPr>
      <w:b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D21553"/>
    <w:pPr>
      <w:keepNext/>
      <w:jc w:val="both"/>
      <w:outlineLvl w:val="6"/>
    </w:pPr>
    <w:rPr>
      <w:b/>
      <w:i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D21553"/>
    <w:pPr>
      <w:keepNext/>
      <w:jc w:val="both"/>
      <w:outlineLvl w:val="7"/>
    </w:pPr>
    <w:rPr>
      <w:b/>
      <w:u w:val="single"/>
      <w:lang w:val="sr-Cyrl-CS"/>
    </w:rPr>
  </w:style>
  <w:style w:type="paragraph" w:styleId="Heading9">
    <w:name w:val="heading 9"/>
    <w:basedOn w:val="Normal"/>
    <w:next w:val="Normal"/>
    <w:link w:val="Heading9Char"/>
    <w:qFormat/>
    <w:rsid w:val="00D21553"/>
    <w:pPr>
      <w:keepNext/>
      <w:outlineLvl w:val="8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553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rsid w:val="00D21553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D21553"/>
    <w:rPr>
      <w:rFonts w:ascii="Times New Roman" w:eastAsia="Times New Roman" w:hAnsi="Times New Roman" w:cs="Times New Roman"/>
      <w:b/>
      <w:i/>
      <w:sz w:val="24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D21553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D21553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D2155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D21553"/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rsid w:val="00D21553"/>
    <w:rPr>
      <w:rFonts w:ascii="Times New Roman" w:eastAsia="Times New Roman" w:hAnsi="Times New Roman" w:cs="Times New Roman"/>
      <w:b/>
      <w:sz w:val="24"/>
      <w:szCs w:val="20"/>
      <w:u w:val="single"/>
      <w:lang w:val="sr-Cyrl-CS"/>
    </w:rPr>
  </w:style>
  <w:style w:type="character" w:customStyle="1" w:styleId="Heading9Char">
    <w:name w:val="Heading 9 Char"/>
    <w:basedOn w:val="DefaultParagraphFont"/>
    <w:link w:val="Heading9"/>
    <w:rsid w:val="00D21553"/>
    <w:rPr>
      <w:rFonts w:ascii="Times New Roman" w:eastAsia="Times New Roman" w:hAnsi="Times New Roman" w:cs="Times New Roman"/>
      <w:b/>
      <w:sz w:val="24"/>
      <w:szCs w:val="20"/>
      <w:u w:val="single"/>
      <w:lang w:val="sr-Cyrl-CS"/>
    </w:rPr>
  </w:style>
  <w:style w:type="paragraph" w:styleId="BodyText">
    <w:name w:val="Body Text"/>
    <w:basedOn w:val="Normal"/>
    <w:link w:val="BodyTextChar"/>
    <w:rsid w:val="00D21553"/>
    <w:pPr>
      <w:jc w:val="both"/>
    </w:pPr>
    <w:rPr>
      <w:b/>
      <w:lang w:val="sr-Cyrl-CS"/>
    </w:rPr>
  </w:style>
  <w:style w:type="character" w:customStyle="1" w:styleId="BodyTextChar">
    <w:name w:val="Body Text Char"/>
    <w:basedOn w:val="DefaultParagraphFont"/>
    <w:link w:val="BodyText"/>
    <w:rsid w:val="00D2155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rsid w:val="00D21553"/>
    <w:pPr>
      <w:ind w:firstLine="72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D21553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D21553"/>
    <w:pPr>
      <w:tabs>
        <w:tab w:val="left" w:pos="1440"/>
        <w:tab w:val="center" w:pos="4320"/>
        <w:tab w:val="right" w:pos="8640"/>
      </w:tabs>
      <w:jc w:val="both"/>
    </w:pPr>
    <w:rPr>
      <w:lang w:val="sr-Cyrl-CS"/>
    </w:rPr>
  </w:style>
  <w:style w:type="character" w:customStyle="1" w:styleId="FooterChar">
    <w:name w:val="Footer Char"/>
    <w:basedOn w:val="DefaultParagraphFont"/>
    <w:link w:val="Footer"/>
    <w:rsid w:val="00D21553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rsid w:val="00D21553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rsid w:val="00D21553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rsid w:val="00D21553"/>
    <w:pPr>
      <w:jc w:val="both"/>
    </w:pPr>
    <w:rPr>
      <w:sz w:val="28"/>
      <w:lang w:val="sr-Cyrl-CS"/>
    </w:rPr>
  </w:style>
  <w:style w:type="character" w:customStyle="1" w:styleId="BodyText2Char">
    <w:name w:val="Body Text 2 Char"/>
    <w:basedOn w:val="DefaultParagraphFont"/>
    <w:link w:val="BodyText2"/>
    <w:rsid w:val="00D21553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D21553"/>
    <w:pPr>
      <w:ind w:firstLine="720"/>
    </w:pPr>
    <w:rPr>
      <w:noProof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D21553"/>
    <w:rPr>
      <w:rFonts w:ascii="Times New Roman" w:eastAsia="Times New Roman" w:hAnsi="Times New Roman" w:cs="Times New Roman"/>
      <w:noProof/>
      <w:sz w:val="28"/>
      <w:szCs w:val="20"/>
      <w:lang w:val="de-DE"/>
    </w:rPr>
  </w:style>
  <w:style w:type="paragraph" w:styleId="BodyTextIndent2">
    <w:name w:val="Body Text Indent 2"/>
    <w:basedOn w:val="Normal"/>
    <w:link w:val="BodyTextIndent2Char"/>
    <w:rsid w:val="00D21553"/>
    <w:pPr>
      <w:ind w:firstLine="720"/>
      <w:jc w:val="both"/>
    </w:pPr>
    <w:rPr>
      <w:b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D21553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styleId="FootnoteReference">
    <w:name w:val="footnote reference"/>
    <w:basedOn w:val="DefaultParagraphFont"/>
    <w:rsid w:val="00D21553"/>
    <w:rPr>
      <w:vertAlign w:val="superscript"/>
    </w:rPr>
  </w:style>
  <w:style w:type="paragraph" w:customStyle="1" w:styleId="Clan">
    <w:name w:val="Clan"/>
    <w:basedOn w:val="Normal"/>
    <w:rsid w:val="00D21553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  <w:lang w:val="en-US"/>
    </w:rPr>
  </w:style>
  <w:style w:type="paragraph" w:styleId="FootnoteText">
    <w:name w:val="footnote text"/>
    <w:basedOn w:val="Normal"/>
    <w:link w:val="FootnoteTextChar"/>
    <w:rsid w:val="00D21553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21553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21553"/>
  </w:style>
  <w:style w:type="paragraph" w:styleId="NormalWeb">
    <w:name w:val="Normal (Web)"/>
    <w:basedOn w:val="Normal"/>
    <w:uiPriority w:val="99"/>
    <w:rsid w:val="00D21553"/>
    <w:pPr>
      <w:spacing w:before="100" w:after="100"/>
    </w:pPr>
    <w:rPr>
      <w:rFonts w:eastAsia="SimSun"/>
      <w:lang w:eastAsia="zh-CN"/>
    </w:rPr>
  </w:style>
  <w:style w:type="paragraph" w:customStyle="1" w:styleId="Podnaslov">
    <w:name w:val="Podnaslov"/>
    <w:basedOn w:val="Normal"/>
    <w:rsid w:val="00D21553"/>
    <w:pPr>
      <w:keepNext/>
      <w:spacing w:before="120" w:after="120"/>
      <w:ind w:left="720" w:right="720"/>
      <w:jc w:val="center"/>
    </w:pPr>
    <w:rPr>
      <w:rFonts w:ascii="Helv Ciril" w:hAnsi="Helv Ciril"/>
      <w:b/>
      <w:sz w:val="26"/>
      <w:lang w:val="en-US"/>
    </w:rPr>
  </w:style>
  <w:style w:type="paragraph" w:styleId="Header">
    <w:name w:val="header"/>
    <w:basedOn w:val="Normal"/>
    <w:link w:val="HeaderChar"/>
    <w:rsid w:val="00D21553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D21553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rsid w:val="00D21553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1553"/>
    <w:pPr>
      <w:spacing w:before="100" w:after="100"/>
    </w:pPr>
    <w:rPr>
      <w:lang w:val="sr-Latn-CS"/>
    </w:rPr>
  </w:style>
  <w:style w:type="paragraph" w:customStyle="1" w:styleId="Podnaslov2">
    <w:name w:val="Podnaslov2"/>
    <w:basedOn w:val="Clan"/>
    <w:rsid w:val="00D21553"/>
    <w:pPr>
      <w:tabs>
        <w:tab w:val="clear" w:pos="1800"/>
        <w:tab w:val="left" w:pos="1728"/>
      </w:tabs>
      <w:spacing w:after="120"/>
      <w:ind w:left="288" w:right="288"/>
    </w:pPr>
    <w:rPr>
      <w:i/>
      <w:lang w:val="sr-Cyrl-CS"/>
    </w:rPr>
  </w:style>
  <w:style w:type="paragraph" w:customStyle="1" w:styleId="Naslov">
    <w:name w:val="Naslov"/>
    <w:basedOn w:val="Normal"/>
    <w:rsid w:val="00D21553"/>
    <w:pPr>
      <w:keepNext/>
      <w:tabs>
        <w:tab w:val="left" w:pos="1872"/>
      </w:tabs>
      <w:spacing w:before="360" w:after="360"/>
      <w:ind w:left="720" w:right="720"/>
      <w:jc w:val="center"/>
    </w:pPr>
    <w:rPr>
      <w:rFonts w:ascii="Helv Ciril" w:hAnsi="Helv Ciril"/>
      <w:b/>
      <w:caps/>
      <w:sz w:val="26"/>
      <w:lang w:val="en-US"/>
    </w:rPr>
  </w:style>
  <w:style w:type="paragraph" w:customStyle="1" w:styleId="clan0">
    <w:name w:val="clan"/>
    <w:basedOn w:val="Normal"/>
    <w:rsid w:val="00D21553"/>
    <w:pPr>
      <w:spacing w:before="25" w:after="25"/>
      <w:jc w:val="center"/>
    </w:pPr>
    <w:rPr>
      <w:rFonts w:ascii="Arial" w:hAnsi="Arial" w:cs="Arial"/>
      <w:b/>
      <w:bCs/>
      <w:sz w:val="20"/>
      <w:lang w:val="en-US"/>
    </w:rPr>
  </w:style>
  <w:style w:type="paragraph" w:customStyle="1" w:styleId="tekst">
    <w:name w:val="tekst"/>
    <w:basedOn w:val="Normal"/>
    <w:rsid w:val="00D21553"/>
    <w:pPr>
      <w:ind w:left="313" w:right="313" w:firstLine="240"/>
      <w:jc w:val="both"/>
    </w:pPr>
    <w:rPr>
      <w:rFonts w:ascii="Arial" w:hAnsi="Arial" w:cs="Arial"/>
      <w:sz w:val="20"/>
      <w:lang w:val="en-US"/>
    </w:rPr>
  </w:style>
  <w:style w:type="paragraph" w:customStyle="1" w:styleId="1tekst">
    <w:name w:val="1tekst"/>
    <w:basedOn w:val="Normal"/>
    <w:rsid w:val="00D21553"/>
    <w:pPr>
      <w:ind w:left="313" w:right="313" w:firstLine="240"/>
      <w:jc w:val="both"/>
    </w:pPr>
    <w:rPr>
      <w:rFonts w:ascii="Arial" w:hAnsi="Arial" w:cs="Arial"/>
      <w:sz w:val="20"/>
      <w:lang w:val="en-US"/>
    </w:rPr>
  </w:style>
  <w:style w:type="paragraph" w:customStyle="1" w:styleId="4clan">
    <w:name w:val="4clan"/>
    <w:basedOn w:val="Normal"/>
    <w:rsid w:val="00D21553"/>
    <w:pPr>
      <w:spacing w:before="25" w:after="25"/>
      <w:jc w:val="center"/>
    </w:pPr>
    <w:rPr>
      <w:rFonts w:ascii="Arial" w:hAnsi="Arial" w:cs="Arial"/>
      <w:b/>
      <w:bCs/>
      <w:sz w:val="20"/>
      <w:lang w:val="en-US"/>
    </w:rPr>
  </w:style>
  <w:style w:type="paragraph" w:customStyle="1" w:styleId="7podnas">
    <w:name w:val="7podnas"/>
    <w:basedOn w:val="Normal"/>
    <w:rsid w:val="00D21553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  <w:lang w:val="en-US"/>
    </w:rPr>
  </w:style>
  <w:style w:type="paragraph" w:customStyle="1" w:styleId="Bezrazmaka1">
    <w:name w:val="Bez razmaka1"/>
    <w:qFormat/>
    <w:rsid w:val="00D21553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D21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21553"/>
    <w:rPr>
      <w:rFonts w:ascii="Courier New" w:eastAsia="Times New Roman" w:hAnsi="Courier New" w:cs="Courier New"/>
      <w:sz w:val="20"/>
      <w:szCs w:val="20"/>
    </w:rPr>
  </w:style>
  <w:style w:type="paragraph" w:customStyle="1" w:styleId="auto-style19">
    <w:name w:val="auto-style19"/>
    <w:basedOn w:val="Normal"/>
    <w:rsid w:val="00D21553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0">
    <w:name w:val="Normal1"/>
    <w:basedOn w:val="Normal"/>
    <w:rsid w:val="00D21553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auto-style2">
    <w:name w:val="auto-style2"/>
    <w:basedOn w:val="Normal"/>
    <w:rsid w:val="00D21553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D215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xt">
    <w:name w:val="text"/>
    <w:basedOn w:val="Normal"/>
    <w:rsid w:val="00D21553"/>
    <w:pPr>
      <w:spacing w:before="100" w:beforeAutospacing="1" w:after="100" w:afterAutospacing="1"/>
    </w:pPr>
    <w:rPr>
      <w:szCs w:val="24"/>
      <w:lang w:val="en-US"/>
    </w:rPr>
  </w:style>
  <w:style w:type="paragraph" w:customStyle="1" w:styleId="podnaslov0">
    <w:name w:val="podnaslov"/>
    <w:basedOn w:val="Normal"/>
    <w:rsid w:val="00D21553"/>
    <w:pPr>
      <w:spacing w:before="100" w:beforeAutospacing="1" w:after="100" w:afterAutospacing="1"/>
    </w:pPr>
    <w:rPr>
      <w:szCs w:val="24"/>
      <w:lang w:val="en-US"/>
    </w:rPr>
  </w:style>
  <w:style w:type="paragraph" w:customStyle="1" w:styleId="1tekst0">
    <w:name w:val="_1tekst"/>
    <w:basedOn w:val="Normal"/>
    <w:rsid w:val="00D21553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52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3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4A"/>
    <w:rPr>
      <w:rFonts w:ascii="Tahoma" w:eastAsia="Times New Roman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Miodgrad</dc:creator>
  <cp:lastModifiedBy>Sanela</cp:lastModifiedBy>
  <cp:revision>16</cp:revision>
  <cp:lastPrinted>2025-10-13T05:46:00Z</cp:lastPrinted>
  <dcterms:created xsi:type="dcterms:W3CDTF">2022-01-26T11:08:00Z</dcterms:created>
  <dcterms:modified xsi:type="dcterms:W3CDTF">2025-10-13T05:53:00Z</dcterms:modified>
</cp:coreProperties>
</file>